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A2A5B5" w14:textId="6D6A2751" w:rsidR="001E229F" w:rsidRPr="00F24DC0" w:rsidRDefault="00FF2E7D" w:rsidP="001E229F">
      <w:pPr>
        <w:spacing w:after="0" w:line="240" w:lineRule="auto"/>
        <w:ind w:left="360"/>
        <w:jc w:val="both"/>
        <w:rPr>
          <w:rFonts w:asciiTheme="minorHAnsi" w:hAnsiTheme="minorHAnsi" w:cstheme="minorHAnsi"/>
          <w:b/>
          <w:bCs/>
          <w:sz w:val="28"/>
          <w:szCs w:val="28"/>
        </w:rPr>
      </w:pPr>
      <w:r w:rsidRPr="00F24DC0">
        <w:rPr>
          <w:rFonts w:asciiTheme="minorHAnsi" w:hAnsiTheme="minorHAnsi" w:cstheme="minorHAnsi"/>
          <w:b/>
          <w:bCs/>
          <w:sz w:val="28"/>
          <w:szCs w:val="28"/>
        </w:rPr>
        <w:t xml:space="preserve"> </w:t>
      </w:r>
      <w:r w:rsidR="001E229F" w:rsidRPr="00F24DC0">
        <w:rPr>
          <w:rFonts w:asciiTheme="minorHAnsi" w:hAnsiTheme="minorHAnsi" w:cstheme="minorHAnsi"/>
          <w:b/>
          <w:bCs/>
          <w:sz w:val="28"/>
          <w:szCs w:val="28"/>
        </w:rPr>
        <w:t xml:space="preserve">RFP </w:t>
      </w:r>
      <w:r w:rsidR="002A435F" w:rsidRPr="00F24DC0">
        <w:rPr>
          <w:rFonts w:asciiTheme="minorHAnsi" w:hAnsiTheme="minorHAnsi" w:cstheme="minorHAnsi"/>
          <w:b/>
          <w:bCs/>
          <w:sz w:val="28"/>
          <w:szCs w:val="28"/>
        </w:rPr>
        <w:t>22-68200</w:t>
      </w:r>
      <w:r w:rsidR="001E229F" w:rsidRPr="00F24DC0">
        <w:rPr>
          <w:rFonts w:asciiTheme="minorHAnsi" w:hAnsiTheme="minorHAnsi" w:cstheme="minorHAnsi"/>
          <w:b/>
          <w:bCs/>
          <w:sz w:val="28"/>
          <w:szCs w:val="28"/>
        </w:rPr>
        <w:t xml:space="preserve"> Clarification </w:t>
      </w:r>
    </w:p>
    <w:p w14:paraId="4DDFC35B" w14:textId="77777777" w:rsidR="001E229F" w:rsidRPr="00F24DC0" w:rsidRDefault="001E229F" w:rsidP="001E229F">
      <w:pPr>
        <w:spacing w:after="0" w:line="240" w:lineRule="auto"/>
        <w:ind w:left="360"/>
        <w:jc w:val="both"/>
        <w:rPr>
          <w:rFonts w:asciiTheme="minorHAnsi" w:hAnsiTheme="minorHAnsi" w:cstheme="minorHAnsi"/>
          <w:b/>
          <w:bCs/>
          <w:sz w:val="28"/>
          <w:szCs w:val="28"/>
        </w:rPr>
      </w:pPr>
    </w:p>
    <w:p w14:paraId="0A2E1564" w14:textId="77777777" w:rsidR="001E229F" w:rsidRPr="00F24DC0" w:rsidRDefault="001E229F" w:rsidP="001E229F">
      <w:pPr>
        <w:shd w:val="clear" w:color="auto" w:fill="000000" w:themeFill="text1"/>
        <w:spacing w:after="0" w:line="240" w:lineRule="auto"/>
        <w:ind w:left="360"/>
        <w:jc w:val="center"/>
        <w:rPr>
          <w:rFonts w:asciiTheme="minorHAnsi" w:hAnsiTheme="minorHAnsi" w:cstheme="minorHAnsi"/>
          <w:b/>
          <w:bCs/>
        </w:rPr>
      </w:pPr>
      <w:r w:rsidRPr="00F24DC0">
        <w:rPr>
          <w:rFonts w:asciiTheme="minorHAnsi" w:hAnsiTheme="minorHAnsi" w:cstheme="minorHAnsi"/>
          <w:b/>
          <w:bCs/>
        </w:rPr>
        <w:t>INSTRUCTIONS</w:t>
      </w:r>
    </w:p>
    <w:p w14:paraId="638B9DC8" w14:textId="3C08B17C" w:rsidR="001E229F" w:rsidRPr="00F24DC0" w:rsidRDefault="001E229F" w:rsidP="001E229F">
      <w:pPr>
        <w:spacing w:after="0" w:line="240" w:lineRule="auto"/>
        <w:ind w:left="360"/>
        <w:jc w:val="both"/>
        <w:rPr>
          <w:rFonts w:asciiTheme="minorHAnsi" w:hAnsiTheme="minorHAnsi" w:cstheme="minorHAnsi"/>
          <w:i/>
          <w:iCs/>
        </w:rPr>
      </w:pPr>
      <w:r w:rsidRPr="00F24DC0">
        <w:rPr>
          <w:rFonts w:asciiTheme="minorHAnsi" w:hAnsiTheme="minorHAnsi" w:cstheme="minorHAnsi"/>
          <w:b/>
          <w:bCs/>
          <w:i/>
          <w:iCs/>
        </w:rPr>
        <w:t>Instructions:</w:t>
      </w:r>
      <w:r w:rsidRPr="00F24DC0">
        <w:rPr>
          <w:rFonts w:asciiTheme="minorHAnsi" w:hAnsiTheme="minorHAnsi" w:cstheme="minorHAnsi"/>
          <w:i/>
          <w:iCs/>
        </w:rPr>
        <w:t xml:space="preserve"> Please provide responses to the clarification question</w:t>
      </w:r>
      <w:r w:rsidR="00EC5B70" w:rsidRPr="00F24DC0">
        <w:rPr>
          <w:rFonts w:asciiTheme="minorHAnsi" w:hAnsiTheme="minorHAnsi" w:cstheme="minorHAnsi"/>
          <w:i/>
          <w:iCs/>
        </w:rPr>
        <w:t>(</w:t>
      </w:r>
      <w:r w:rsidRPr="00F24DC0">
        <w:rPr>
          <w:rFonts w:asciiTheme="minorHAnsi" w:hAnsiTheme="minorHAnsi" w:cstheme="minorHAnsi"/>
          <w:i/>
          <w:iCs/>
        </w:rPr>
        <w:t>s</w:t>
      </w:r>
      <w:r w:rsidR="00EC5B70" w:rsidRPr="00F24DC0">
        <w:rPr>
          <w:rFonts w:asciiTheme="minorHAnsi" w:hAnsiTheme="minorHAnsi" w:cstheme="minorHAnsi"/>
          <w:i/>
          <w:iCs/>
        </w:rPr>
        <w:t>)/prompt(s)</w:t>
      </w:r>
      <w:r w:rsidRPr="00F24DC0">
        <w:rPr>
          <w:rFonts w:asciiTheme="minorHAnsi" w:hAnsiTheme="minorHAnsi" w:cstheme="minorHAnsi"/>
          <w:i/>
          <w:iCs/>
        </w:rPr>
        <w:t xml:space="preserve"> below. Information provided in the clarification responses will be considered as part of the respondent’s proposal. Where appropriate, supporting documentation may be referenced by specific page and/or paragraph number(s). If any of the responses contain confidential information, as defined by IC 5-14-3, please reference the attached confidential </w:t>
      </w:r>
      <w:proofErr w:type="gramStart"/>
      <w:r w:rsidRPr="00F24DC0">
        <w:rPr>
          <w:rFonts w:asciiTheme="minorHAnsi" w:hAnsiTheme="minorHAnsi" w:cstheme="minorHAnsi"/>
          <w:i/>
          <w:iCs/>
        </w:rPr>
        <w:t>material</w:t>
      </w:r>
      <w:proofErr w:type="gramEnd"/>
      <w:r w:rsidRPr="00F24DC0">
        <w:rPr>
          <w:rFonts w:asciiTheme="minorHAnsi" w:hAnsiTheme="minorHAnsi" w:cstheme="minorHAnsi"/>
          <w:i/>
          <w:iCs/>
        </w:rPr>
        <w:t xml:space="preserve"> and separate from the rest of this response document. Otherwise, a redacted version of this clarification document will need to be submitted.</w:t>
      </w:r>
    </w:p>
    <w:p w14:paraId="3633D7DC" w14:textId="77777777" w:rsidR="001E229F" w:rsidRPr="00F24DC0" w:rsidRDefault="001E229F" w:rsidP="001E229F">
      <w:pPr>
        <w:spacing w:after="0" w:line="240" w:lineRule="auto"/>
        <w:ind w:left="360"/>
        <w:jc w:val="both"/>
        <w:rPr>
          <w:rFonts w:asciiTheme="minorHAnsi" w:hAnsiTheme="minorHAnsi" w:cstheme="minorHAnsi"/>
          <w:b/>
          <w:bCs/>
        </w:rPr>
      </w:pPr>
    </w:p>
    <w:p w14:paraId="3FA908A7" w14:textId="7C4B235C" w:rsidR="00F24DC0" w:rsidRPr="00F24DC0" w:rsidRDefault="00F24DC0" w:rsidP="001E229F">
      <w:pPr>
        <w:spacing w:after="0" w:line="240" w:lineRule="auto"/>
        <w:ind w:left="360"/>
        <w:jc w:val="both"/>
        <w:rPr>
          <w:rFonts w:asciiTheme="minorHAnsi" w:hAnsiTheme="minorHAnsi" w:cstheme="minorHAnsi"/>
          <w:b/>
          <w:bCs/>
        </w:rPr>
      </w:pPr>
      <w:r w:rsidRPr="00F24DC0">
        <w:rPr>
          <w:rFonts w:asciiTheme="minorHAnsi" w:hAnsiTheme="minorHAnsi" w:cstheme="minorHAnsi"/>
          <w:b/>
          <w:bCs/>
        </w:rPr>
        <w:t>RESPONDENT: Deloitte</w:t>
      </w:r>
    </w:p>
    <w:p w14:paraId="4EA049EB" w14:textId="6DCFA4C5" w:rsidR="007222F1" w:rsidRPr="00F24DC0" w:rsidRDefault="001E229F" w:rsidP="001E229F">
      <w:pPr>
        <w:spacing w:after="0" w:line="240" w:lineRule="auto"/>
        <w:ind w:left="360"/>
        <w:jc w:val="both"/>
        <w:rPr>
          <w:rFonts w:asciiTheme="minorHAnsi" w:hAnsiTheme="minorHAnsi" w:cstheme="minorHAnsi"/>
          <w:b/>
          <w:bCs/>
        </w:rPr>
      </w:pPr>
      <w:r w:rsidRPr="00F24DC0">
        <w:rPr>
          <w:rFonts w:asciiTheme="minorHAnsi" w:hAnsiTheme="minorHAnsi" w:cstheme="minorHAnsi"/>
          <w:b/>
          <w:bCs/>
        </w:rPr>
        <w:t xml:space="preserve">DUE DATE: </w:t>
      </w:r>
      <w:r w:rsidR="00F24DC0" w:rsidRPr="00F24DC0">
        <w:rPr>
          <w:rFonts w:asciiTheme="minorHAnsi" w:hAnsiTheme="minorHAnsi" w:cstheme="minorHAnsi"/>
          <w:b/>
          <w:bCs/>
        </w:rPr>
        <w:t xml:space="preserve">September </w:t>
      </w:r>
      <w:r w:rsidR="00DC433D">
        <w:rPr>
          <w:rFonts w:asciiTheme="minorHAnsi" w:hAnsiTheme="minorHAnsi" w:cstheme="minorHAnsi"/>
          <w:b/>
          <w:bCs/>
        </w:rPr>
        <w:t>7</w:t>
      </w:r>
      <w:r w:rsidR="002A435F" w:rsidRPr="00F24DC0">
        <w:rPr>
          <w:rFonts w:asciiTheme="minorHAnsi" w:hAnsiTheme="minorHAnsi" w:cstheme="minorHAnsi"/>
          <w:b/>
          <w:bCs/>
        </w:rPr>
        <w:t>, 2021</w:t>
      </w:r>
      <w:r w:rsidRPr="00F24DC0">
        <w:rPr>
          <w:rFonts w:asciiTheme="minorHAnsi" w:hAnsiTheme="minorHAnsi" w:cstheme="minorHAnsi"/>
          <w:b/>
          <w:bCs/>
        </w:rPr>
        <w:t xml:space="preserve"> BY </w:t>
      </w:r>
      <w:r w:rsidR="0084039C">
        <w:rPr>
          <w:rFonts w:asciiTheme="minorHAnsi" w:hAnsiTheme="minorHAnsi" w:cstheme="minorHAnsi"/>
          <w:b/>
          <w:bCs/>
        </w:rPr>
        <w:t>3</w:t>
      </w:r>
      <w:r w:rsidRPr="00F24DC0">
        <w:rPr>
          <w:rFonts w:asciiTheme="minorHAnsi" w:hAnsiTheme="minorHAnsi" w:cstheme="minorHAnsi"/>
          <w:b/>
          <w:bCs/>
        </w:rPr>
        <w:t>:00</w:t>
      </w:r>
      <w:r w:rsidR="003A4E6F" w:rsidRPr="00F24DC0">
        <w:rPr>
          <w:rFonts w:asciiTheme="minorHAnsi" w:hAnsiTheme="minorHAnsi" w:cstheme="minorHAnsi"/>
          <w:b/>
          <w:bCs/>
        </w:rPr>
        <w:t xml:space="preserve"> </w:t>
      </w:r>
      <w:r w:rsidRPr="00F24DC0">
        <w:rPr>
          <w:rFonts w:asciiTheme="minorHAnsi" w:hAnsiTheme="minorHAnsi" w:cstheme="minorHAnsi"/>
          <w:b/>
          <w:bCs/>
        </w:rPr>
        <w:t>PM E</w:t>
      </w:r>
      <w:r w:rsidR="003564D5" w:rsidRPr="00F24DC0">
        <w:rPr>
          <w:rFonts w:asciiTheme="minorHAnsi" w:hAnsiTheme="minorHAnsi" w:cstheme="minorHAnsi"/>
          <w:b/>
          <w:bCs/>
        </w:rPr>
        <w:t>D</w:t>
      </w:r>
      <w:r w:rsidRPr="00F24DC0">
        <w:rPr>
          <w:rFonts w:asciiTheme="minorHAnsi" w:hAnsiTheme="minorHAnsi" w:cstheme="minorHAnsi"/>
          <w:b/>
          <w:bCs/>
        </w:rPr>
        <w:t>T</w:t>
      </w:r>
    </w:p>
    <w:tbl>
      <w:tblPr>
        <w:tblStyle w:val="TableGrid"/>
        <w:tblpPr w:leftFromText="180" w:rightFromText="180" w:vertAnchor="page" w:horzAnchor="margin" w:tblpX="355" w:tblpY="3751"/>
        <w:tblW w:w="14035" w:type="dxa"/>
        <w:tblLook w:val="04A0" w:firstRow="1" w:lastRow="0" w:firstColumn="1" w:lastColumn="0" w:noHBand="0" w:noVBand="1"/>
      </w:tblPr>
      <w:tblGrid>
        <w:gridCol w:w="2605"/>
        <w:gridCol w:w="5310"/>
        <w:gridCol w:w="6120"/>
      </w:tblGrid>
      <w:tr w:rsidR="00EC5B70" w:rsidRPr="00F24DC0" w14:paraId="037A60E6" w14:textId="77777777" w:rsidTr="00EC5B70">
        <w:trPr>
          <w:cantSplit/>
          <w:trHeight w:val="486"/>
          <w:tblHeader/>
        </w:trPr>
        <w:tc>
          <w:tcPr>
            <w:tcW w:w="2605" w:type="dxa"/>
            <w:shd w:val="clear" w:color="auto" w:fill="000000" w:themeFill="text1"/>
          </w:tcPr>
          <w:p w14:paraId="1B63A787" w14:textId="77777777" w:rsidR="00EC5B70" w:rsidRPr="00F24DC0" w:rsidRDefault="00EC5B70" w:rsidP="00EC5B70">
            <w:pPr>
              <w:spacing w:after="0" w:line="240" w:lineRule="auto"/>
              <w:jc w:val="center"/>
              <w:rPr>
                <w:rFonts w:asciiTheme="minorHAnsi" w:hAnsiTheme="minorHAnsi" w:cstheme="minorHAnsi"/>
                <w:b/>
                <w:bCs/>
              </w:rPr>
            </w:pPr>
            <w:r w:rsidRPr="00F24DC0">
              <w:rPr>
                <w:rFonts w:asciiTheme="minorHAnsi" w:hAnsiTheme="minorHAnsi" w:cstheme="minorHAnsi"/>
                <w:b/>
                <w:bCs/>
              </w:rPr>
              <w:t>Section/Topic</w:t>
            </w:r>
          </w:p>
        </w:tc>
        <w:tc>
          <w:tcPr>
            <w:tcW w:w="5310" w:type="dxa"/>
            <w:shd w:val="clear" w:color="auto" w:fill="000000" w:themeFill="text1"/>
          </w:tcPr>
          <w:p w14:paraId="591E9B2A" w14:textId="77777777" w:rsidR="00EC5B70" w:rsidRPr="00F24DC0" w:rsidRDefault="00EC5B70" w:rsidP="00EC5B70">
            <w:pPr>
              <w:spacing w:after="0" w:line="240" w:lineRule="auto"/>
              <w:jc w:val="center"/>
              <w:rPr>
                <w:rFonts w:asciiTheme="minorHAnsi" w:hAnsiTheme="minorHAnsi" w:cstheme="minorHAnsi"/>
                <w:b/>
                <w:bCs/>
              </w:rPr>
            </w:pPr>
            <w:r w:rsidRPr="00F24DC0">
              <w:rPr>
                <w:rFonts w:asciiTheme="minorHAnsi" w:hAnsiTheme="minorHAnsi" w:cstheme="minorHAnsi"/>
                <w:b/>
                <w:bCs/>
              </w:rPr>
              <w:t>Clarification Question</w:t>
            </w:r>
          </w:p>
        </w:tc>
        <w:tc>
          <w:tcPr>
            <w:tcW w:w="6120" w:type="dxa"/>
            <w:shd w:val="clear" w:color="auto" w:fill="000000" w:themeFill="text1"/>
          </w:tcPr>
          <w:p w14:paraId="06339226" w14:textId="77777777" w:rsidR="00EC5B70" w:rsidRPr="00F24DC0" w:rsidRDefault="00EC5B70" w:rsidP="00EC5B70">
            <w:pPr>
              <w:spacing w:after="0" w:line="240" w:lineRule="auto"/>
              <w:jc w:val="center"/>
              <w:rPr>
                <w:rFonts w:asciiTheme="minorHAnsi" w:hAnsiTheme="minorHAnsi" w:cstheme="minorHAnsi"/>
                <w:b/>
                <w:bCs/>
              </w:rPr>
            </w:pPr>
            <w:r w:rsidRPr="00F24DC0">
              <w:rPr>
                <w:rFonts w:asciiTheme="minorHAnsi" w:hAnsiTheme="minorHAnsi" w:cstheme="minorHAnsi"/>
                <w:b/>
                <w:bCs/>
              </w:rPr>
              <w:t>Respondent Response</w:t>
            </w:r>
          </w:p>
        </w:tc>
      </w:tr>
      <w:tr w:rsidR="00EC5B70" w:rsidRPr="00F24DC0" w14:paraId="0E6D99A3" w14:textId="77777777" w:rsidTr="00EC5B70">
        <w:trPr>
          <w:cantSplit/>
          <w:trHeight w:val="486"/>
        </w:trPr>
        <w:tc>
          <w:tcPr>
            <w:tcW w:w="2605" w:type="dxa"/>
          </w:tcPr>
          <w:p w14:paraId="08E407AA" w14:textId="0009F8F7" w:rsidR="00EC5B70" w:rsidRPr="00F24DC0" w:rsidRDefault="00DC433D" w:rsidP="00EC5B70">
            <w:pPr>
              <w:spacing w:after="0" w:line="240" w:lineRule="auto"/>
              <w:rPr>
                <w:rFonts w:asciiTheme="minorHAnsi" w:hAnsiTheme="minorHAnsi" w:cstheme="minorHAnsi"/>
              </w:rPr>
            </w:pPr>
            <w:r>
              <w:rPr>
                <w:rFonts w:asciiTheme="minorHAnsi" w:hAnsiTheme="minorHAnsi" w:cstheme="minorHAnsi"/>
              </w:rPr>
              <w:t>Cost Proposal</w:t>
            </w:r>
          </w:p>
        </w:tc>
        <w:tc>
          <w:tcPr>
            <w:tcW w:w="5310" w:type="dxa"/>
          </w:tcPr>
          <w:p w14:paraId="2F06A966" w14:textId="6C610C16" w:rsidR="00EC5B70" w:rsidRPr="00F24DC0" w:rsidRDefault="00DC433D" w:rsidP="008A389B">
            <w:pPr>
              <w:spacing w:after="0" w:line="240" w:lineRule="auto"/>
              <w:rPr>
                <w:rFonts w:asciiTheme="minorHAnsi" w:hAnsiTheme="minorHAnsi" w:cstheme="minorHAnsi"/>
              </w:rPr>
            </w:pPr>
            <w:r>
              <w:rPr>
                <w:rFonts w:asciiTheme="minorHAnsi" w:hAnsiTheme="minorHAnsi" w:cstheme="minorHAnsi"/>
              </w:rPr>
              <w:t xml:space="preserve">Respondent’s Cost Proposal notes that pricing is based upon assumptions of “up to 50 audits” and “up to 1000 controls tested.” Please explain the pricing impact should those estimates be exceeded. </w:t>
            </w:r>
          </w:p>
        </w:tc>
        <w:tc>
          <w:tcPr>
            <w:tcW w:w="6120" w:type="dxa"/>
            <w:shd w:val="clear" w:color="auto" w:fill="FFFFCC"/>
          </w:tcPr>
          <w:p w14:paraId="042934F1" w14:textId="51798146" w:rsidR="00852EA6" w:rsidRDefault="00852EA6" w:rsidP="00852EA6">
            <w:pPr>
              <w:spacing w:after="0" w:line="240" w:lineRule="auto"/>
              <w:rPr>
                <w:rFonts w:asciiTheme="minorHAnsi" w:hAnsiTheme="minorHAnsi" w:cstheme="minorHAnsi"/>
              </w:rPr>
            </w:pPr>
            <w:r w:rsidRPr="00852EA6">
              <w:rPr>
                <w:rFonts w:asciiTheme="minorHAnsi" w:hAnsiTheme="minorHAnsi" w:cstheme="minorHAnsi"/>
              </w:rPr>
              <w:t>Workiva licensing costs</w:t>
            </w:r>
            <w:r>
              <w:rPr>
                <w:rFonts w:asciiTheme="minorHAnsi" w:hAnsiTheme="minorHAnsi" w:cstheme="minorHAnsi"/>
              </w:rPr>
              <w:t>:</w:t>
            </w:r>
            <w:r>
              <w:rPr>
                <w:rFonts w:asciiTheme="minorHAnsi" w:hAnsiTheme="minorHAnsi" w:cstheme="minorHAnsi"/>
              </w:rPr>
              <w:br/>
              <w:t>A</w:t>
            </w:r>
            <w:r w:rsidRPr="00852EA6">
              <w:rPr>
                <w:rFonts w:asciiTheme="minorHAnsi" w:hAnsiTheme="minorHAnsi" w:cstheme="minorHAnsi"/>
              </w:rPr>
              <w:t xml:space="preserve">n increase in controls count (e.g. from 1,000 </w:t>
            </w:r>
            <w:r>
              <w:rPr>
                <w:rFonts w:asciiTheme="minorHAnsi" w:hAnsiTheme="minorHAnsi" w:cstheme="minorHAnsi"/>
              </w:rPr>
              <w:t>to</w:t>
            </w:r>
            <w:r w:rsidRPr="00852EA6">
              <w:rPr>
                <w:rFonts w:asciiTheme="minorHAnsi" w:hAnsiTheme="minorHAnsi" w:cstheme="minorHAnsi"/>
              </w:rPr>
              <w:t xml:space="preserve"> 1,</w:t>
            </w:r>
            <w:r>
              <w:rPr>
                <w:rFonts w:asciiTheme="minorHAnsi" w:hAnsiTheme="minorHAnsi" w:cstheme="minorHAnsi"/>
              </w:rPr>
              <w:t>250</w:t>
            </w:r>
            <w:r w:rsidRPr="00852EA6">
              <w:rPr>
                <w:rFonts w:asciiTheme="minorHAnsi" w:hAnsiTheme="minorHAnsi" w:cstheme="minorHAnsi"/>
              </w:rPr>
              <w:t xml:space="preserve">) will not require additional licensing. For </w:t>
            </w:r>
            <w:r>
              <w:rPr>
                <w:rFonts w:asciiTheme="minorHAnsi" w:hAnsiTheme="minorHAnsi" w:cstheme="minorHAnsi"/>
              </w:rPr>
              <w:t>a</w:t>
            </w:r>
            <w:r w:rsidRPr="00852EA6">
              <w:rPr>
                <w:rFonts w:asciiTheme="minorHAnsi" w:hAnsiTheme="minorHAnsi" w:cstheme="minorHAnsi"/>
              </w:rPr>
              <w:t xml:space="preserve">udits, the license costs are as follows: </w:t>
            </w:r>
          </w:p>
          <w:p w14:paraId="3751166C" w14:textId="616CF236" w:rsidR="00852EA6" w:rsidRDefault="00852EA6" w:rsidP="00852EA6">
            <w:pPr>
              <w:spacing w:after="0" w:line="240" w:lineRule="auto"/>
              <w:rPr>
                <w:rFonts w:asciiTheme="minorHAnsi" w:hAnsiTheme="minorHAnsi" w:cstheme="minorHAnsi"/>
              </w:rPr>
            </w:pPr>
            <w:r w:rsidRPr="00852EA6">
              <w:rPr>
                <w:rFonts w:asciiTheme="minorHAnsi" w:hAnsiTheme="minorHAnsi" w:cstheme="minorHAnsi"/>
              </w:rPr>
              <w:t>(1) up to 50 = $35,000</w:t>
            </w:r>
          </w:p>
          <w:p w14:paraId="78088A86" w14:textId="39116BCA" w:rsidR="00852EA6" w:rsidRDefault="00852EA6" w:rsidP="00852EA6">
            <w:pPr>
              <w:spacing w:after="0" w:line="240" w:lineRule="auto"/>
              <w:rPr>
                <w:rFonts w:asciiTheme="minorHAnsi" w:hAnsiTheme="minorHAnsi" w:cstheme="minorHAnsi"/>
              </w:rPr>
            </w:pPr>
            <w:r w:rsidRPr="00852EA6">
              <w:rPr>
                <w:rFonts w:asciiTheme="minorHAnsi" w:hAnsiTheme="minorHAnsi" w:cstheme="minorHAnsi"/>
              </w:rPr>
              <w:t>(2) 51-100 = $45,000</w:t>
            </w:r>
          </w:p>
          <w:p w14:paraId="5E407632" w14:textId="1C2F6884" w:rsidR="00852EA6" w:rsidRDefault="00852EA6" w:rsidP="00852EA6">
            <w:pPr>
              <w:spacing w:after="0" w:line="240" w:lineRule="auto"/>
              <w:rPr>
                <w:rFonts w:asciiTheme="minorHAnsi" w:hAnsiTheme="minorHAnsi" w:cstheme="minorHAnsi"/>
              </w:rPr>
            </w:pPr>
            <w:r w:rsidRPr="00852EA6">
              <w:rPr>
                <w:rFonts w:asciiTheme="minorHAnsi" w:hAnsiTheme="minorHAnsi" w:cstheme="minorHAnsi"/>
              </w:rPr>
              <w:t>(3) 101-250 - $55,000</w:t>
            </w:r>
          </w:p>
          <w:p w14:paraId="304DE501" w14:textId="7E2DD146" w:rsidR="00852EA6" w:rsidRPr="00852EA6" w:rsidRDefault="00852EA6" w:rsidP="00852EA6">
            <w:pPr>
              <w:spacing w:after="0" w:line="240" w:lineRule="auto"/>
              <w:rPr>
                <w:rFonts w:asciiTheme="minorHAnsi" w:hAnsiTheme="minorHAnsi" w:cstheme="minorHAnsi"/>
              </w:rPr>
            </w:pPr>
            <w:r>
              <w:rPr>
                <w:rFonts w:asciiTheme="minorHAnsi" w:hAnsiTheme="minorHAnsi" w:cstheme="minorHAnsi"/>
              </w:rPr>
              <w:t xml:space="preserve">(4) For audit counts </w:t>
            </w:r>
            <w:r w:rsidRPr="00852EA6">
              <w:rPr>
                <w:rFonts w:asciiTheme="minorHAnsi" w:hAnsiTheme="minorHAnsi" w:cstheme="minorHAnsi"/>
              </w:rPr>
              <w:t>above 250</w:t>
            </w:r>
            <w:r>
              <w:rPr>
                <w:rFonts w:asciiTheme="minorHAnsi" w:hAnsiTheme="minorHAnsi" w:cstheme="minorHAnsi"/>
              </w:rPr>
              <w:t>, it</w:t>
            </w:r>
            <w:r w:rsidRPr="00852EA6">
              <w:rPr>
                <w:rFonts w:asciiTheme="minorHAnsi" w:hAnsiTheme="minorHAnsi" w:cstheme="minorHAnsi"/>
              </w:rPr>
              <w:t xml:space="preserve"> will need to be custom scoped.</w:t>
            </w:r>
          </w:p>
          <w:p w14:paraId="3757194D" w14:textId="77777777" w:rsidR="00852EA6" w:rsidRPr="00852EA6" w:rsidRDefault="00852EA6" w:rsidP="00852EA6">
            <w:pPr>
              <w:spacing w:after="0" w:line="240" w:lineRule="auto"/>
              <w:rPr>
                <w:rFonts w:asciiTheme="minorHAnsi" w:hAnsiTheme="minorHAnsi" w:cstheme="minorHAnsi"/>
              </w:rPr>
            </w:pPr>
          </w:p>
          <w:p w14:paraId="7EA25FA2" w14:textId="77777777" w:rsidR="00852EA6" w:rsidRDefault="00852EA6" w:rsidP="00852EA6">
            <w:pPr>
              <w:spacing w:after="0" w:line="240" w:lineRule="auto"/>
              <w:rPr>
                <w:rFonts w:asciiTheme="minorHAnsi" w:hAnsiTheme="minorHAnsi" w:cstheme="minorHAnsi"/>
              </w:rPr>
            </w:pPr>
            <w:r w:rsidRPr="00852EA6">
              <w:rPr>
                <w:rFonts w:asciiTheme="minorHAnsi" w:hAnsiTheme="minorHAnsi" w:cstheme="minorHAnsi"/>
              </w:rPr>
              <w:t>For implementation hours</w:t>
            </w:r>
            <w:r>
              <w:rPr>
                <w:rFonts w:asciiTheme="minorHAnsi" w:hAnsiTheme="minorHAnsi" w:cstheme="minorHAnsi"/>
              </w:rPr>
              <w:t>/effort:</w:t>
            </w:r>
          </w:p>
          <w:p w14:paraId="2D9D8114" w14:textId="570A75C6" w:rsidR="006D3D19" w:rsidRPr="00F24DC0" w:rsidRDefault="00852EA6" w:rsidP="00852EA6">
            <w:pPr>
              <w:spacing w:after="0" w:line="240" w:lineRule="auto"/>
              <w:rPr>
                <w:rFonts w:asciiTheme="minorHAnsi" w:hAnsiTheme="minorHAnsi" w:cstheme="minorHAnsi"/>
              </w:rPr>
            </w:pPr>
            <w:r>
              <w:rPr>
                <w:rFonts w:asciiTheme="minorHAnsi" w:hAnsiTheme="minorHAnsi" w:cstheme="minorHAnsi"/>
              </w:rPr>
              <w:t>T</w:t>
            </w:r>
            <w:r w:rsidRPr="00852EA6">
              <w:rPr>
                <w:rFonts w:asciiTheme="minorHAnsi" w:hAnsiTheme="minorHAnsi" w:cstheme="minorHAnsi"/>
              </w:rPr>
              <w:t xml:space="preserve">he environment that we build is scaled for a complex organization (using the design parameters of 50 </w:t>
            </w:r>
            <w:r>
              <w:rPr>
                <w:rFonts w:asciiTheme="minorHAnsi" w:hAnsiTheme="minorHAnsi" w:cstheme="minorHAnsi"/>
              </w:rPr>
              <w:t>a</w:t>
            </w:r>
            <w:r w:rsidRPr="00852EA6">
              <w:rPr>
                <w:rFonts w:asciiTheme="minorHAnsi" w:hAnsiTheme="minorHAnsi" w:cstheme="minorHAnsi"/>
              </w:rPr>
              <w:t xml:space="preserve">udits and 1,000 </w:t>
            </w:r>
            <w:r>
              <w:rPr>
                <w:rFonts w:asciiTheme="minorHAnsi" w:hAnsiTheme="minorHAnsi" w:cstheme="minorHAnsi"/>
              </w:rPr>
              <w:t>c</w:t>
            </w:r>
            <w:r w:rsidRPr="00852EA6">
              <w:rPr>
                <w:rFonts w:asciiTheme="minorHAnsi" w:hAnsiTheme="minorHAnsi" w:cstheme="minorHAnsi"/>
              </w:rPr>
              <w:t xml:space="preserve">ontrols), the core effort is in building the environment to scale properly to the design parameters. The core driver to </w:t>
            </w:r>
            <w:r>
              <w:rPr>
                <w:rFonts w:asciiTheme="minorHAnsi" w:hAnsiTheme="minorHAnsi" w:cstheme="minorHAnsi"/>
              </w:rPr>
              <w:t>implementation hours/</w:t>
            </w:r>
            <w:r w:rsidRPr="00852EA6">
              <w:rPr>
                <w:rFonts w:asciiTheme="minorHAnsi" w:hAnsiTheme="minorHAnsi" w:cstheme="minorHAnsi"/>
              </w:rPr>
              <w:t>effort is in the number of templates requiring design, database mapping and scaled environment setup. If the Indiana DOR increases their audit volume</w:t>
            </w:r>
            <w:r>
              <w:rPr>
                <w:rFonts w:asciiTheme="minorHAnsi" w:hAnsiTheme="minorHAnsi" w:cstheme="minorHAnsi"/>
              </w:rPr>
              <w:t xml:space="preserve"> (e.g. 50 to 100)</w:t>
            </w:r>
            <w:r w:rsidRPr="00852EA6">
              <w:rPr>
                <w:rFonts w:asciiTheme="minorHAnsi" w:hAnsiTheme="minorHAnsi" w:cstheme="minorHAnsi"/>
              </w:rPr>
              <w:t xml:space="preserve"> or count of controls</w:t>
            </w:r>
            <w:r>
              <w:rPr>
                <w:rFonts w:asciiTheme="minorHAnsi" w:hAnsiTheme="minorHAnsi" w:cstheme="minorHAnsi"/>
              </w:rPr>
              <w:t xml:space="preserve"> (e.g. 1,000 to 1,250)</w:t>
            </w:r>
            <w:r w:rsidRPr="00852EA6">
              <w:rPr>
                <w:rFonts w:asciiTheme="minorHAnsi" w:hAnsiTheme="minorHAnsi" w:cstheme="minorHAnsi"/>
              </w:rPr>
              <w:t xml:space="preserve">, while leveraging the same templates and </w:t>
            </w:r>
            <w:r>
              <w:rPr>
                <w:rFonts w:asciiTheme="minorHAnsi" w:hAnsiTheme="minorHAnsi" w:cstheme="minorHAnsi"/>
              </w:rPr>
              <w:t xml:space="preserve">data </w:t>
            </w:r>
            <w:r w:rsidRPr="00852EA6">
              <w:rPr>
                <w:rFonts w:asciiTheme="minorHAnsi" w:hAnsiTheme="minorHAnsi" w:cstheme="minorHAnsi"/>
              </w:rPr>
              <w:t>mapping, the effort to support is minimal and can be done internally by the Indiana DOR. If there are new templates, new required data mapping or additional design work required, it will need to be scoped and price at that time.</w:t>
            </w:r>
          </w:p>
        </w:tc>
      </w:tr>
    </w:tbl>
    <w:p w14:paraId="6DC7AF7B" w14:textId="0E7805FF" w:rsidR="008D6E53" w:rsidRPr="00F24DC0" w:rsidRDefault="008D6E53" w:rsidP="00A32F32">
      <w:pPr>
        <w:pStyle w:val="paragraph"/>
        <w:spacing w:before="0" w:beforeAutospacing="0" w:after="0" w:afterAutospacing="0"/>
        <w:jc w:val="both"/>
        <w:textAlignment w:val="baseline"/>
        <w:rPr>
          <w:rFonts w:asciiTheme="minorHAnsi" w:hAnsiTheme="minorHAnsi" w:cstheme="minorHAnsi"/>
        </w:rPr>
      </w:pPr>
    </w:p>
    <w:p w14:paraId="1F2A7D9F" w14:textId="3C22067E" w:rsidR="00AE4074" w:rsidRPr="00F24DC0" w:rsidRDefault="00AE4074" w:rsidP="00AE4074">
      <w:pPr>
        <w:rPr>
          <w:rFonts w:asciiTheme="minorHAnsi" w:hAnsiTheme="minorHAnsi" w:cstheme="minorHAnsi"/>
        </w:rPr>
      </w:pPr>
    </w:p>
    <w:p w14:paraId="005FDF6D" w14:textId="790B0F4B" w:rsidR="00AE4074" w:rsidRPr="00F24DC0" w:rsidRDefault="00AE4074" w:rsidP="00AE4074">
      <w:pPr>
        <w:rPr>
          <w:rFonts w:asciiTheme="minorHAnsi" w:hAnsiTheme="minorHAnsi" w:cstheme="minorHAnsi"/>
        </w:rPr>
      </w:pPr>
    </w:p>
    <w:p w14:paraId="3856A104" w14:textId="6E6BE68D" w:rsidR="00AE4074" w:rsidRPr="00F24DC0" w:rsidRDefault="00AE4074" w:rsidP="00AE4074">
      <w:pPr>
        <w:rPr>
          <w:rFonts w:asciiTheme="minorHAnsi" w:hAnsiTheme="minorHAnsi" w:cstheme="minorHAnsi"/>
        </w:rPr>
      </w:pPr>
    </w:p>
    <w:p w14:paraId="3C788FBB" w14:textId="782ED0F9" w:rsidR="00AE4074" w:rsidRPr="00F24DC0" w:rsidRDefault="00AE4074" w:rsidP="00AE4074">
      <w:pPr>
        <w:rPr>
          <w:rFonts w:asciiTheme="minorHAnsi" w:hAnsiTheme="minorHAnsi" w:cstheme="minorHAnsi"/>
        </w:rPr>
      </w:pPr>
    </w:p>
    <w:p w14:paraId="3713CAB5" w14:textId="0D544B1D" w:rsidR="00AE4074" w:rsidRPr="00F24DC0" w:rsidRDefault="00AE4074" w:rsidP="00AE4074">
      <w:pPr>
        <w:tabs>
          <w:tab w:val="left" w:pos="1139"/>
        </w:tabs>
        <w:rPr>
          <w:rFonts w:asciiTheme="minorHAnsi" w:hAnsiTheme="minorHAnsi" w:cstheme="minorHAnsi"/>
        </w:rPr>
      </w:pPr>
      <w:r w:rsidRPr="00F24DC0">
        <w:rPr>
          <w:rFonts w:asciiTheme="minorHAnsi" w:hAnsiTheme="minorHAnsi" w:cstheme="minorHAnsi"/>
        </w:rPr>
        <w:tab/>
      </w:r>
    </w:p>
    <w:sectPr w:rsidR="00AE4074" w:rsidRPr="00F24DC0" w:rsidSect="00AE4074">
      <w:footerReference w:type="default" r:id="rId7"/>
      <w:headerReference w:type="first" r:id="rId8"/>
      <w:footerReference w:type="firs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C5EE5" w14:textId="77777777" w:rsidR="00266976" w:rsidRDefault="00266976" w:rsidP="00B87167">
      <w:pPr>
        <w:spacing w:after="0" w:line="240" w:lineRule="auto"/>
      </w:pPr>
      <w:r>
        <w:separator/>
      </w:r>
    </w:p>
  </w:endnote>
  <w:endnote w:type="continuationSeparator" w:id="0">
    <w:p w14:paraId="1CD3896F" w14:textId="77777777" w:rsidR="00266976" w:rsidRDefault="00266976"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84B85" w14:textId="79E4BF01" w:rsidR="00B57D7B" w:rsidRPr="00AE4074" w:rsidRDefault="00AE4074" w:rsidP="00AE4074">
    <w:pPr>
      <w:pStyle w:val="Footer"/>
      <w:jc w:val="center"/>
      <w:rPr>
        <w:rFonts w:asciiTheme="minorHAnsi" w:hAnsiTheme="minorHAnsi" w:cstheme="minorHAnsi"/>
        <w:b/>
        <w:bCs/>
        <w:sz w:val="22"/>
        <w:szCs w:val="22"/>
      </w:rPr>
    </w:pPr>
    <w:r w:rsidRPr="00AE4074">
      <w:rPr>
        <w:rFonts w:asciiTheme="minorHAnsi" w:hAnsiTheme="minorHAnsi" w:cstheme="minorHAnsi"/>
        <w:b/>
        <w:bCs/>
        <w:sz w:val="22"/>
        <w:szCs w:val="22"/>
      </w:rPr>
      <w:t xml:space="preserve">                                                                                                                                                               </w:t>
    </w:r>
    <w:r>
      <w:rPr>
        <w:rFonts w:asciiTheme="minorHAnsi" w:hAnsiTheme="minorHAnsi" w:cstheme="minorHAnsi"/>
        <w:b/>
        <w:bCs/>
        <w:sz w:val="22"/>
        <w:szCs w:val="22"/>
      </w:rPr>
      <w:t xml:space="preserve">                               </w:t>
    </w:r>
    <w:r w:rsidRPr="00AE4074">
      <w:rPr>
        <w:rFonts w:asciiTheme="minorHAnsi" w:hAnsiTheme="minorHAnsi" w:cstheme="minorHAnsi"/>
        <w:b/>
        <w:bCs/>
        <w:sz w:val="22"/>
        <w:szCs w:val="22"/>
      </w:rPr>
      <w:t xml:space="preserve">                                                                 </w:t>
    </w:r>
    <w:r w:rsidR="00B57D7B" w:rsidRPr="00AE4074">
      <w:rPr>
        <w:rFonts w:asciiTheme="minorHAnsi" w:hAnsiTheme="minorHAnsi" w:cstheme="minorHAnsi"/>
        <w:b/>
        <w:bCs/>
        <w:sz w:val="22"/>
        <w:szCs w:val="22"/>
      </w:rPr>
      <w:fldChar w:fldCharType="begin"/>
    </w:r>
    <w:r w:rsidR="00B57D7B" w:rsidRPr="00AE4074">
      <w:rPr>
        <w:rFonts w:asciiTheme="minorHAnsi" w:hAnsiTheme="minorHAnsi" w:cstheme="minorHAnsi"/>
        <w:b/>
        <w:bCs/>
        <w:sz w:val="22"/>
        <w:szCs w:val="22"/>
      </w:rPr>
      <w:instrText xml:space="preserve"> PAGE   \* MERGEFORMAT </w:instrText>
    </w:r>
    <w:r w:rsidR="00B57D7B" w:rsidRPr="00AE4074">
      <w:rPr>
        <w:rFonts w:asciiTheme="minorHAnsi" w:hAnsiTheme="minorHAnsi" w:cstheme="minorHAnsi"/>
        <w:b/>
        <w:bCs/>
        <w:sz w:val="22"/>
        <w:szCs w:val="22"/>
      </w:rPr>
      <w:fldChar w:fldCharType="separate"/>
    </w:r>
    <w:r w:rsidR="00B57D7B" w:rsidRPr="00AE4074">
      <w:rPr>
        <w:rFonts w:asciiTheme="minorHAnsi" w:hAnsiTheme="minorHAnsi" w:cstheme="minorHAnsi"/>
        <w:b/>
        <w:bCs/>
        <w:noProof/>
        <w:sz w:val="22"/>
        <w:szCs w:val="22"/>
      </w:rPr>
      <w:t>3</w:t>
    </w:r>
    <w:r w:rsidR="00B57D7B" w:rsidRPr="00AE4074">
      <w:rPr>
        <w:rFonts w:asciiTheme="minorHAnsi" w:hAnsiTheme="minorHAnsi" w:cstheme="minorHAnsi"/>
        <w:b/>
        <w:bCs/>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3E304" w14:textId="5AA6FA33" w:rsidR="00B57D7B" w:rsidRPr="001E229F" w:rsidRDefault="00AE4074" w:rsidP="00AE4074">
    <w:pPr>
      <w:pStyle w:val="Header"/>
      <w:rPr>
        <w:rFonts w:ascii="Times New Roman" w:hAnsi="Times New Roman"/>
        <w:szCs w:val="18"/>
      </w:rPr>
    </w:pPr>
    <w:r>
      <w:rPr>
        <w:b/>
        <w:bCs/>
      </w:rPr>
      <w:tab/>
      <w:t xml:space="preserve">                                                                                                          </w:t>
    </w:r>
    <w:r w:rsidRPr="00AE4074">
      <w:rPr>
        <w:b/>
        <w:bCs/>
      </w:rPr>
      <w:t>CONFIDENTIAL</w:t>
    </w:r>
    <w:r>
      <w:rPr>
        <w:b/>
        <w:bCs/>
      </w:rPr>
      <w:tab/>
    </w:r>
    <w:r>
      <w:rPr>
        <w:b/>
        <w:bCs/>
      </w:rPr>
      <w:tab/>
    </w:r>
    <w:r>
      <w:rPr>
        <w:b/>
        <w:bCs/>
      </w:rPr>
      <w:tab/>
    </w:r>
    <w:r>
      <w:rPr>
        <w:b/>
        <w:bCs/>
      </w:rPr>
      <w:tab/>
    </w:r>
    <w:r>
      <w:rPr>
        <w:b/>
        <w:bCs/>
      </w:rPr>
      <w:tab/>
    </w:r>
    <w:r>
      <w:rPr>
        <w:b/>
        <w:bCs/>
      </w:rPr>
      <w:tab/>
      <w:t xml:space="preserve">            </w:t>
    </w:r>
    <w:sdt>
      <w:sdtPr>
        <w:id w:val="-811706960"/>
        <w:docPartObj>
          <w:docPartGallery w:val="Page Numbers (Bottom of Page)"/>
          <w:docPartUnique/>
        </w:docPartObj>
      </w:sdtPr>
      <w:sdtEndPr>
        <w:rPr>
          <w:rFonts w:ascii="Times New Roman" w:hAnsi="Times New Roman"/>
          <w:noProof/>
          <w:szCs w:val="18"/>
        </w:rPr>
      </w:sdtEndPr>
      <w:sdtContent>
        <w:r w:rsidR="00B57D7B" w:rsidRPr="001E229F">
          <w:rPr>
            <w:rFonts w:ascii="Times New Roman" w:hAnsi="Times New Roman"/>
            <w:szCs w:val="18"/>
          </w:rPr>
          <w:fldChar w:fldCharType="begin"/>
        </w:r>
        <w:r w:rsidR="00B57D7B" w:rsidRPr="001E229F">
          <w:rPr>
            <w:rFonts w:ascii="Times New Roman" w:hAnsi="Times New Roman"/>
            <w:szCs w:val="18"/>
          </w:rPr>
          <w:instrText xml:space="preserve"> PAGE   \* MERGEFORMAT </w:instrText>
        </w:r>
        <w:r w:rsidR="00B57D7B" w:rsidRPr="001E229F">
          <w:rPr>
            <w:rFonts w:ascii="Times New Roman" w:hAnsi="Times New Roman"/>
            <w:szCs w:val="18"/>
          </w:rPr>
          <w:fldChar w:fldCharType="separate"/>
        </w:r>
        <w:r w:rsidR="00B57D7B" w:rsidRPr="001E229F">
          <w:rPr>
            <w:rFonts w:ascii="Times New Roman" w:hAnsi="Times New Roman"/>
            <w:noProof/>
            <w:szCs w:val="18"/>
          </w:rPr>
          <w:t>2</w:t>
        </w:r>
        <w:r w:rsidR="00B57D7B" w:rsidRPr="001E229F">
          <w:rPr>
            <w:rFonts w:ascii="Times New Roman" w:hAnsi="Times New Roman"/>
            <w:noProof/>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5E86E6" w14:textId="77777777" w:rsidR="00266976" w:rsidRDefault="00266976" w:rsidP="00B87167">
      <w:pPr>
        <w:spacing w:after="0" w:line="240" w:lineRule="auto"/>
      </w:pPr>
      <w:r>
        <w:separator/>
      </w:r>
    </w:p>
  </w:footnote>
  <w:footnote w:type="continuationSeparator" w:id="0">
    <w:p w14:paraId="4EB7570C" w14:textId="77777777" w:rsidR="00266976" w:rsidRDefault="00266976" w:rsidP="00B87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F1B88" w14:textId="7789B239" w:rsidR="006D3D19" w:rsidRPr="00AE4074" w:rsidRDefault="00AE4074" w:rsidP="00AE4074">
    <w:pPr>
      <w:pStyle w:val="Header"/>
      <w:jc w:val="center"/>
      <w:rPr>
        <w:b/>
        <w:bCs/>
      </w:rPr>
    </w:pPr>
    <w:r w:rsidRPr="00AE4074">
      <w:rPr>
        <w:b/>
        <w:bCs/>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21415"/>
    <w:multiLevelType w:val="hybridMultilevel"/>
    <w:tmpl w:val="1D4E9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6366F"/>
    <w:multiLevelType w:val="hybridMultilevel"/>
    <w:tmpl w:val="1804B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83645"/>
    <w:multiLevelType w:val="hybridMultilevel"/>
    <w:tmpl w:val="11A08218"/>
    <w:lvl w:ilvl="0" w:tplc="4CD4F002">
      <w:numFmt w:val="bullet"/>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B81562D"/>
    <w:multiLevelType w:val="hybridMultilevel"/>
    <w:tmpl w:val="8DB4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6C5F65"/>
    <w:multiLevelType w:val="hybridMultilevel"/>
    <w:tmpl w:val="F4D2D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6909AA"/>
    <w:multiLevelType w:val="hybridMultilevel"/>
    <w:tmpl w:val="1288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CE3718"/>
    <w:multiLevelType w:val="hybridMultilevel"/>
    <w:tmpl w:val="B2028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9A45E1"/>
    <w:multiLevelType w:val="hybridMultilevel"/>
    <w:tmpl w:val="FAAAF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777D1D"/>
    <w:multiLevelType w:val="hybridMultilevel"/>
    <w:tmpl w:val="819CA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2A2B01"/>
    <w:multiLevelType w:val="multilevel"/>
    <w:tmpl w:val="F806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AF1CD3"/>
    <w:multiLevelType w:val="hybridMultilevel"/>
    <w:tmpl w:val="EA6AA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2F46A4"/>
    <w:multiLevelType w:val="hybridMultilevel"/>
    <w:tmpl w:val="D8280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ED06AE"/>
    <w:multiLevelType w:val="multilevel"/>
    <w:tmpl w:val="CB4E0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063D6F"/>
    <w:multiLevelType w:val="hybridMultilevel"/>
    <w:tmpl w:val="2370F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334B90"/>
    <w:multiLevelType w:val="hybridMultilevel"/>
    <w:tmpl w:val="281AED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B71D5F"/>
    <w:multiLevelType w:val="hybridMultilevel"/>
    <w:tmpl w:val="02002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695595"/>
    <w:multiLevelType w:val="multilevel"/>
    <w:tmpl w:val="13981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A8345F8"/>
    <w:multiLevelType w:val="hybridMultilevel"/>
    <w:tmpl w:val="D8AA7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F10FC3"/>
    <w:multiLevelType w:val="multilevel"/>
    <w:tmpl w:val="E244E10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8"/>
  </w:num>
  <w:num w:numId="4">
    <w:abstractNumId w:val="0"/>
  </w:num>
  <w:num w:numId="5">
    <w:abstractNumId w:val="1"/>
  </w:num>
  <w:num w:numId="6">
    <w:abstractNumId w:val="2"/>
  </w:num>
  <w:num w:numId="7">
    <w:abstractNumId w:val="9"/>
  </w:num>
  <w:num w:numId="8">
    <w:abstractNumId w:val="15"/>
  </w:num>
  <w:num w:numId="9">
    <w:abstractNumId w:val="6"/>
  </w:num>
  <w:num w:numId="10">
    <w:abstractNumId w:val="11"/>
  </w:num>
  <w:num w:numId="11">
    <w:abstractNumId w:val="17"/>
  </w:num>
  <w:num w:numId="12">
    <w:abstractNumId w:val="8"/>
  </w:num>
  <w:num w:numId="13">
    <w:abstractNumId w:val="4"/>
  </w:num>
  <w:num w:numId="14">
    <w:abstractNumId w:val="7"/>
  </w:num>
  <w:num w:numId="15">
    <w:abstractNumId w:val="3"/>
  </w:num>
  <w:num w:numId="16">
    <w:abstractNumId w:val="10"/>
  </w:num>
  <w:num w:numId="17">
    <w:abstractNumId w:val="13"/>
  </w:num>
  <w:num w:numId="18">
    <w:abstractNumId w:val="5"/>
  </w:num>
  <w:num w:numId="19">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13BD3"/>
    <w:rsid w:val="00014796"/>
    <w:rsid w:val="00017CD0"/>
    <w:rsid w:val="00025C0D"/>
    <w:rsid w:val="00034B7D"/>
    <w:rsid w:val="00034D4F"/>
    <w:rsid w:val="0003743E"/>
    <w:rsid w:val="00043F80"/>
    <w:rsid w:val="0004526A"/>
    <w:rsid w:val="00046655"/>
    <w:rsid w:val="00060FF8"/>
    <w:rsid w:val="000636A6"/>
    <w:rsid w:val="000659F1"/>
    <w:rsid w:val="000914A9"/>
    <w:rsid w:val="00092C61"/>
    <w:rsid w:val="00094C4E"/>
    <w:rsid w:val="000B301D"/>
    <w:rsid w:val="000C657A"/>
    <w:rsid w:val="000D5D48"/>
    <w:rsid w:val="000D5F6E"/>
    <w:rsid w:val="000E017F"/>
    <w:rsid w:val="000F3756"/>
    <w:rsid w:val="000F4502"/>
    <w:rsid w:val="00103414"/>
    <w:rsid w:val="001208F7"/>
    <w:rsid w:val="00142040"/>
    <w:rsid w:val="00167991"/>
    <w:rsid w:val="00170DE5"/>
    <w:rsid w:val="00171BDD"/>
    <w:rsid w:val="00175CC9"/>
    <w:rsid w:val="001963B8"/>
    <w:rsid w:val="001B686B"/>
    <w:rsid w:val="001D63C3"/>
    <w:rsid w:val="001E229F"/>
    <w:rsid w:val="001E7151"/>
    <w:rsid w:val="0020441C"/>
    <w:rsid w:val="00212943"/>
    <w:rsid w:val="0021443C"/>
    <w:rsid w:val="002225BE"/>
    <w:rsid w:val="00223E20"/>
    <w:rsid w:val="00225200"/>
    <w:rsid w:val="00244BF9"/>
    <w:rsid w:val="00247B4C"/>
    <w:rsid w:val="00255347"/>
    <w:rsid w:val="00260645"/>
    <w:rsid w:val="00261BA7"/>
    <w:rsid w:val="00264514"/>
    <w:rsid w:val="00266976"/>
    <w:rsid w:val="002752DA"/>
    <w:rsid w:val="0029334E"/>
    <w:rsid w:val="002A435F"/>
    <w:rsid w:val="002A7888"/>
    <w:rsid w:val="002C734F"/>
    <w:rsid w:val="002D31CB"/>
    <w:rsid w:val="002D66BC"/>
    <w:rsid w:val="002E5056"/>
    <w:rsid w:val="002F1883"/>
    <w:rsid w:val="00306EDF"/>
    <w:rsid w:val="00310B5C"/>
    <w:rsid w:val="00323B63"/>
    <w:rsid w:val="00327D16"/>
    <w:rsid w:val="00335882"/>
    <w:rsid w:val="00341194"/>
    <w:rsid w:val="003423DA"/>
    <w:rsid w:val="00342E89"/>
    <w:rsid w:val="00347BD4"/>
    <w:rsid w:val="003511F0"/>
    <w:rsid w:val="0035343B"/>
    <w:rsid w:val="003564D5"/>
    <w:rsid w:val="00365F4E"/>
    <w:rsid w:val="0038732F"/>
    <w:rsid w:val="003A0D99"/>
    <w:rsid w:val="003A4774"/>
    <w:rsid w:val="003A4E6F"/>
    <w:rsid w:val="003B24B3"/>
    <w:rsid w:val="003C63AA"/>
    <w:rsid w:val="003D0E22"/>
    <w:rsid w:val="003E36EB"/>
    <w:rsid w:val="003F47CA"/>
    <w:rsid w:val="003F4C66"/>
    <w:rsid w:val="00422C02"/>
    <w:rsid w:val="00427697"/>
    <w:rsid w:val="0043112C"/>
    <w:rsid w:val="00441E2A"/>
    <w:rsid w:val="004452EF"/>
    <w:rsid w:val="004632B7"/>
    <w:rsid w:val="00490A0D"/>
    <w:rsid w:val="004913FF"/>
    <w:rsid w:val="004A224A"/>
    <w:rsid w:val="004A3917"/>
    <w:rsid w:val="004D5E60"/>
    <w:rsid w:val="004E1CD4"/>
    <w:rsid w:val="004E2362"/>
    <w:rsid w:val="00521B90"/>
    <w:rsid w:val="00535C19"/>
    <w:rsid w:val="00541166"/>
    <w:rsid w:val="00544475"/>
    <w:rsid w:val="005474A1"/>
    <w:rsid w:val="00565C18"/>
    <w:rsid w:val="0058191D"/>
    <w:rsid w:val="00592DDE"/>
    <w:rsid w:val="005A2E7E"/>
    <w:rsid w:val="005B0C5D"/>
    <w:rsid w:val="005B32F7"/>
    <w:rsid w:val="005B3A0C"/>
    <w:rsid w:val="005B475B"/>
    <w:rsid w:val="005C34DA"/>
    <w:rsid w:val="005C7037"/>
    <w:rsid w:val="005D2DBA"/>
    <w:rsid w:val="005F329F"/>
    <w:rsid w:val="005F50A5"/>
    <w:rsid w:val="005F7AEB"/>
    <w:rsid w:val="00612BEB"/>
    <w:rsid w:val="00621DEB"/>
    <w:rsid w:val="006248AD"/>
    <w:rsid w:val="00635410"/>
    <w:rsid w:val="00647553"/>
    <w:rsid w:val="00650A66"/>
    <w:rsid w:val="00650B66"/>
    <w:rsid w:val="00656AF2"/>
    <w:rsid w:val="00670DED"/>
    <w:rsid w:val="00674E64"/>
    <w:rsid w:val="006912B6"/>
    <w:rsid w:val="00692CE6"/>
    <w:rsid w:val="006A0706"/>
    <w:rsid w:val="006A32AD"/>
    <w:rsid w:val="006A400F"/>
    <w:rsid w:val="006A72E6"/>
    <w:rsid w:val="006B4678"/>
    <w:rsid w:val="006C390C"/>
    <w:rsid w:val="006D3D19"/>
    <w:rsid w:val="006E4588"/>
    <w:rsid w:val="006F09EB"/>
    <w:rsid w:val="00706D01"/>
    <w:rsid w:val="007222F1"/>
    <w:rsid w:val="00724588"/>
    <w:rsid w:val="00733C4B"/>
    <w:rsid w:val="00750291"/>
    <w:rsid w:val="0075083D"/>
    <w:rsid w:val="00752AC6"/>
    <w:rsid w:val="00760359"/>
    <w:rsid w:val="007B0B95"/>
    <w:rsid w:val="007D0047"/>
    <w:rsid w:val="007E26E2"/>
    <w:rsid w:val="007F7C84"/>
    <w:rsid w:val="00814755"/>
    <w:rsid w:val="00824FC4"/>
    <w:rsid w:val="008328E3"/>
    <w:rsid w:val="0084039C"/>
    <w:rsid w:val="00852EA6"/>
    <w:rsid w:val="00861659"/>
    <w:rsid w:val="00863182"/>
    <w:rsid w:val="0087092C"/>
    <w:rsid w:val="00872912"/>
    <w:rsid w:val="00877A21"/>
    <w:rsid w:val="00880E91"/>
    <w:rsid w:val="00882F72"/>
    <w:rsid w:val="00892676"/>
    <w:rsid w:val="008953AA"/>
    <w:rsid w:val="008A389B"/>
    <w:rsid w:val="008C2941"/>
    <w:rsid w:val="008D6E53"/>
    <w:rsid w:val="008E0CBD"/>
    <w:rsid w:val="00901DB4"/>
    <w:rsid w:val="009104B0"/>
    <w:rsid w:val="00914E4E"/>
    <w:rsid w:val="0094726E"/>
    <w:rsid w:val="00976C67"/>
    <w:rsid w:val="00995640"/>
    <w:rsid w:val="00996631"/>
    <w:rsid w:val="009C3E39"/>
    <w:rsid w:val="009D1F83"/>
    <w:rsid w:val="009D32EF"/>
    <w:rsid w:val="009D59E9"/>
    <w:rsid w:val="009E4129"/>
    <w:rsid w:val="009F1EC5"/>
    <w:rsid w:val="009F6D85"/>
    <w:rsid w:val="00A00CA0"/>
    <w:rsid w:val="00A12567"/>
    <w:rsid w:val="00A32F32"/>
    <w:rsid w:val="00A36DAD"/>
    <w:rsid w:val="00A427A5"/>
    <w:rsid w:val="00A42FB9"/>
    <w:rsid w:val="00A44DCE"/>
    <w:rsid w:val="00A459FF"/>
    <w:rsid w:val="00A53A9E"/>
    <w:rsid w:val="00A55463"/>
    <w:rsid w:val="00A55D3B"/>
    <w:rsid w:val="00A66AC2"/>
    <w:rsid w:val="00A66D47"/>
    <w:rsid w:val="00A70B2B"/>
    <w:rsid w:val="00A802D1"/>
    <w:rsid w:val="00A90112"/>
    <w:rsid w:val="00A92549"/>
    <w:rsid w:val="00AD1528"/>
    <w:rsid w:val="00AD1B57"/>
    <w:rsid w:val="00AE4074"/>
    <w:rsid w:val="00AE53B1"/>
    <w:rsid w:val="00AF3FB0"/>
    <w:rsid w:val="00B037E8"/>
    <w:rsid w:val="00B03CCC"/>
    <w:rsid w:val="00B06D29"/>
    <w:rsid w:val="00B24363"/>
    <w:rsid w:val="00B301B3"/>
    <w:rsid w:val="00B31D4B"/>
    <w:rsid w:val="00B325CC"/>
    <w:rsid w:val="00B5345A"/>
    <w:rsid w:val="00B57D7B"/>
    <w:rsid w:val="00B64F52"/>
    <w:rsid w:val="00B65A7A"/>
    <w:rsid w:val="00B660A9"/>
    <w:rsid w:val="00B81688"/>
    <w:rsid w:val="00B81B1A"/>
    <w:rsid w:val="00B87167"/>
    <w:rsid w:val="00B9076C"/>
    <w:rsid w:val="00BA0828"/>
    <w:rsid w:val="00BB2F8D"/>
    <w:rsid w:val="00BB32AA"/>
    <w:rsid w:val="00BD11E9"/>
    <w:rsid w:val="00BE40DC"/>
    <w:rsid w:val="00C16E0F"/>
    <w:rsid w:val="00C54CF8"/>
    <w:rsid w:val="00C64671"/>
    <w:rsid w:val="00C73EA0"/>
    <w:rsid w:val="00C76ABB"/>
    <w:rsid w:val="00CB7A4B"/>
    <w:rsid w:val="00CC4409"/>
    <w:rsid w:val="00CF03CC"/>
    <w:rsid w:val="00CF47E7"/>
    <w:rsid w:val="00D11941"/>
    <w:rsid w:val="00D12428"/>
    <w:rsid w:val="00D125FD"/>
    <w:rsid w:val="00D36120"/>
    <w:rsid w:val="00D448DF"/>
    <w:rsid w:val="00D50724"/>
    <w:rsid w:val="00D55E12"/>
    <w:rsid w:val="00D6005B"/>
    <w:rsid w:val="00D86797"/>
    <w:rsid w:val="00DC16F2"/>
    <w:rsid w:val="00DC433D"/>
    <w:rsid w:val="00E52E5F"/>
    <w:rsid w:val="00E75153"/>
    <w:rsid w:val="00E83B50"/>
    <w:rsid w:val="00E84241"/>
    <w:rsid w:val="00E862E7"/>
    <w:rsid w:val="00EA0CCB"/>
    <w:rsid w:val="00EB57E4"/>
    <w:rsid w:val="00EC3196"/>
    <w:rsid w:val="00EC5B70"/>
    <w:rsid w:val="00EC7A48"/>
    <w:rsid w:val="00ED7940"/>
    <w:rsid w:val="00EE4B81"/>
    <w:rsid w:val="00EF1CDC"/>
    <w:rsid w:val="00F007DB"/>
    <w:rsid w:val="00F06882"/>
    <w:rsid w:val="00F23DB5"/>
    <w:rsid w:val="00F24DC0"/>
    <w:rsid w:val="00F25930"/>
    <w:rsid w:val="00F40A6B"/>
    <w:rsid w:val="00F52B34"/>
    <w:rsid w:val="00F746ED"/>
    <w:rsid w:val="00F77E91"/>
    <w:rsid w:val="00F96DB5"/>
    <w:rsid w:val="00FA156D"/>
    <w:rsid w:val="00FA662B"/>
    <w:rsid w:val="00FB25B4"/>
    <w:rsid w:val="00FC252B"/>
    <w:rsid w:val="00FD397E"/>
    <w:rsid w:val="00FD6670"/>
    <w:rsid w:val="00FF2E7D"/>
    <w:rsid w:val="00FF3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DBAC49"/>
  <w15:docId w15:val="{02A495D3-18AE-4134-A605-24435539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lang w:eastAsia="en-US"/>
    </w:rPr>
  </w:style>
  <w:style w:type="paragraph" w:styleId="Heading1">
    <w:name w:val="heading 1"/>
    <w:basedOn w:val="Normal"/>
    <w:link w:val="Heading1Char"/>
    <w:uiPriority w:val="9"/>
    <w:qFormat/>
    <w:rsid w:val="000914A9"/>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0914A9"/>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0914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aliases w:val="Alpha List Paragraph,List Paragraph1,List Bullet 1,SC Bullet List Paragraph,Bullet 1,List Paragraph Char Char,b1,Normal Sentence,Colorful List - Accent 11,ListPar1,Number_1,new,SGLText List Paragraph,List Paragraph2,List Paragraph11,list1"/>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aliases w:val="Alpha List Paragraph Char,List Paragraph1 Char,List Bullet 1 Char,SC Bullet List Paragraph Char,Bullet 1 Char,List Paragraph Char Char Char,b1 Char,Normal Sentence Char,Colorful List - Accent 11 Char,ListPar1 Char,Number_1 Char"/>
    <w:link w:val="ListParagraph"/>
    <w:uiPriority w:val="34"/>
    <w:qFormat/>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character" w:customStyle="1" w:styleId="tl8wme">
    <w:name w:val="tl8wme"/>
    <w:basedOn w:val="DefaultParagraphFont"/>
    <w:rsid w:val="006C390C"/>
  </w:style>
  <w:style w:type="paragraph" w:styleId="CommentSubject">
    <w:name w:val="annotation subject"/>
    <w:basedOn w:val="CommentText"/>
    <w:next w:val="CommentText"/>
    <w:link w:val="CommentSubjectChar"/>
    <w:uiPriority w:val="99"/>
    <w:semiHidden/>
    <w:unhideWhenUsed/>
    <w:rsid w:val="00F40A6B"/>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F40A6B"/>
    <w:rPr>
      <w:rFonts w:eastAsia="Times New Roman" w:cs="Calibri"/>
      <w:b/>
      <w:bCs/>
      <w:lang w:eastAsia="en-US"/>
    </w:rPr>
  </w:style>
  <w:style w:type="character" w:customStyle="1" w:styleId="BodyTextChar">
    <w:name w:val="Body Text Char"/>
    <w:aliases w:val="bt Char"/>
    <w:basedOn w:val="DefaultParagraphFont"/>
    <w:link w:val="BodyText"/>
    <w:semiHidden/>
    <w:locked/>
    <w:rsid w:val="00E862E7"/>
    <w:rPr>
      <w:rFonts w:ascii="Arial" w:eastAsia="Batang" w:hAnsi="Arial"/>
      <w:color w:val="000000" w:themeColor="text1"/>
      <w:szCs w:val="24"/>
      <w:lang w:eastAsia="ko-KR"/>
    </w:rPr>
  </w:style>
  <w:style w:type="paragraph" w:styleId="BodyText">
    <w:name w:val="Body Text"/>
    <w:aliases w:val="bt"/>
    <w:link w:val="BodyTextChar"/>
    <w:semiHidden/>
    <w:unhideWhenUsed/>
    <w:qFormat/>
    <w:rsid w:val="00E862E7"/>
    <w:pPr>
      <w:spacing w:after="120" w:line="276" w:lineRule="auto"/>
    </w:pPr>
    <w:rPr>
      <w:rFonts w:ascii="Arial" w:eastAsia="Batang" w:hAnsi="Arial"/>
      <w:color w:val="000000" w:themeColor="text1"/>
      <w:szCs w:val="24"/>
      <w:lang w:eastAsia="ko-KR"/>
    </w:rPr>
  </w:style>
  <w:style w:type="character" w:customStyle="1" w:styleId="BodyTextChar1">
    <w:name w:val="Body Text Char1"/>
    <w:basedOn w:val="DefaultParagraphFont"/>
    <w:uiPriority w:val="99"/>
    <w:semiHidden/>
    <w:rsid w:val="00E862E7"/>
    <w:rPr>
      <w:sz w:val="22"/>
      <w:szCs w:val="22"/>
      <w:lang w:eastAsia="en-US"/>
    </w:rPr>
  </w:style>
  <w:style w:type="paragraph" w:styleId="NormalWeb">
    <w:name w:val="Normal (Web)"/>
    <w:basedOn w:val="Normal"/>
    <w:uiPriority w:val="99"/>
    <w:unhideWhenUsed/>
    <w:rsid w:val="001B686B"/>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1E2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914A9"/>
    <w:rPr>
      <w:rFonts w:ascii="Times New Roman" w:eastAsia="Times New Roman" w:hAnsi="Times New Roman"/>
      <w:b/>
      <w:bCs/>
      <w:kern w:val="36"/>
      <w:sz w:val="48"/>
      <w:szCs w:val="48"/>
      <w:lang w:eastAsia="en-US"/>
    </w:rPr>
  </w:style>
  <w:style w:type="character" w:customStyle="1" w:styleId="Heading2Char">
    <w:name w:val="Heading 2 Char"/>
    <w:basedOn w:val="DefaultParagraphFont"/>
    <w:link w:val="Heading2"/>
    <w:uiPriority w:val="9"/>
    <w:rsid w:val="000914A9"/>
    <w:rPr>
      <w:rFonts w:ascii="Times New Roman" w:eastAsia="Times New Roman" w:hAnsi="Times New Roman"/>
      <w:b/>
      <w:bCs/>
      <w:sz w:val="36"/>
      <w:szCs w:val="36"/>
      <w:lang w:eastAsia="en-US"/>
    </w:rPr>
  </w:style>
  <w:style w:type="paragraph" w:customStyle="1" w:styleId="meta">
    <w:name w:val="meta"/>
    <w:basedOn w:val="Normal"/>
    <w:rsid w:val="000914A9"/>
    <w:pPr>
      <w:spacing w:before="100" w:beforeAutospacing="1" w:after="100" w:afterAutospacing="1" w:line="240" w:lineRule="auto"/>
    </w:pPr>
    <w:rPr>
      <w:rFonts w:ascii="Times New Roman" w:eastAsia="Times New Roman" w:hAnsi="Times New Roman"/>
      <w:sz w:val="24"/>
      <w:szCs w:val="24"/>
    </w:rPr>
  </w:style>
  <w:style w:type="paragraph" w:customStyle="1" w:styleId="opener">
    <w:name w:val="opener"/>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0914A9"/>
    <w:rPr>
      <w:i/>
      <w:iCs/>
    </w:rPr>
  </w:style>
  <w:style w:type="paragraph" w:customStyle="1" w:styleId="wp-caption-text">
    <w:name w:val="wp-caption-text"/>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0914A9"/>
    <w:rPr>
      <w:b/>
      <w:bCs/>
    </w:rPr>
  </w:style>
  <w:style w:type="character" w:customStyle="1" w:styleId="Heading3Char">
    <w:name w:val="Heading 3 Char"/>
    <w:basedOn w:val="DefaultParagraphFont"/>
    <w:link w:val="Heading3"/>
    <w:uiPriority w:val="9"/>
    <w:semiHidden/>
    <w:rsid w:val="000914A9"/>
    <w:rPr>
      <w:rFonts w:asciiTheme="majorHAnsi" w:eastAsiaTheme="majorEastAsia" w:hAnsiTheme="majorHAnsi" w:cstheme="majorBidi"/>
      <w:color w:val="243F60" w:themeColor="accent1" w:themeShade="7F"/>
      <w:sz w:val="24"/>
      <w:szCs w:val="24"/>
      <w:lang w:eastAsia="en-US"/>
    </w:rPr>
  </w:style>
  <w:style w:type="paragraph" w:customStyle="1" w:styleId="paragraph">
    <w:name w:val="paragraph"/>
    <w:basedOn w:val="Normal"/>
    <w:rsid w:val="000914A9"/>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0914A9"/>
  </w:style>
  <w:style w:type="character" w:customStyle="1" w:styleId="eop">
    <w:name w:val="eop"/>
    <w:basedOn w:val="DefaultParagraphFont"/>
    <w:rsid w:val="000914A9"/>
  </w:style>
  <w:style w:type="paragraph" w:customStyle="1" w:styleId="xmsonormal">
    <w:name w:val="x_msonormal"/>
    <w:basedOn w:val="Normal"/>
    <w:rsid w:val="0038732F"/>
    <w:pPr>
      <w:spacing w:before="100" w:beforeAutospacing="1" w:after="100" w:afterAutospacing="1"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52758">
      <w:bodyDiv w:val="1"/>
      <w:marLeft w:val="0"/>
      <w:marRight w:val="0"/>
      <w:marTop w:val="0"/>
      <w:marBottom w:val="0"/>
      <w:divBdr>
        <w:top w:val="none" w:sz="0" w:space="0" w:color="auto"/>
        <w:left w:val="none" w:sz="0" w:space="0" w:color="auto"/>
        <w:bottom w:val="none" w:sz="0" w:space="0" w:color="auto"/>
        <w:right w:val="none" w:sz="0" w:space="0" w:color="auto"/>
      </w:divBdr>
    </w:div>
    <w:div w:id="267155391">
      <w:bodyDiv w:val="1"/>
      <w:marLeft w:val="0"/>
      <w:marRight w:val="0"/>
      <w:marTop w:val="0"/>
      <w:marBottom w:val="0"/>
      <w:divBdr>
        <w:top w:val="none" w:sz="0" w:space="0" w:color="auto"/>
        <w:left w:val="none" w:sz="0" w:space="0" w:color="auto"/>
        <w:bottom w:val="none" w:sz="0" w:space="0" w:color="auto"/>
        <w:right w:val="none" w:sz="0" w:space="0" w:color="auto"/>
      </w:divBdr>
    </w:div>
    <w:div w:id="439110819">
      <w:bodyDiv w:val="1"/>
      <w:marLeft w:val="0"/>
      <w:marRight w:val="0"/>
      <w:marTop w:val="0"/>
      <w:marBottom w:val="0"/>
      <w:divBdr>
        <w:top w:val="none" w:sz="0" w:space="0" w:color="auto"/>
        <w:left w:val="none" w:sz="0" w:space="0" w:color="auto"/>
        <w:bottom w:val="none" w:sz="0" w:space="0" w:color="auto"/>
        <w:right w:val="none" w:sz="0" w:space="0" w:color="auto"/>
      </w:divBdr>
    </w:div>
    <w:div w:id="465390490">
      <w:bodyDiv w:val="1"/>
      <w:marLeft w:val="0"/>
      <w:marRight w:val="0"/>
      <w:marTop w:val="0"/>
      <w:marBottom w:val="0"/>
      <w:divBdr>
        <w:top w:val="none" w:sz="0" w:space="0" w:color="auto"/>
        <w:left w:val="none" w:sz="0" w:space="0" w:color="auto"/>
        <w:bottom w:val="none" w:sz="0" w:space="0" w:color="auto"/>
        <w:right w:val="none" w:sz="0" w:space="0" w:color="auto"/>
      </w:divBdr>
    </w:div>
    <w:div w:id="626088057">
      <w:bodyDiv w:val="1"/>
      <w:marLeft w:val="0"/>
      <w:marRight w:val="0"/>
      <w:marTop w:val="0"/>
      <w:marBottom w:val="0"/>
      <w:divBdr>
        <w:top w:val="none" w:sz="0" w:space="0" w:color="auto"/>
        <w:left w:val="none" w:sz="0" w:space="0" w:color="auto"/>
        <w:bottom w:val="none" w:sz="0" w:space="0" w:color="auto"/>
        <w:right w:val="none" w:sz="0" w:space="0" w:color="auto"/>
      </w:divBdr>
    </w:div>
    <w:div w:id="685904160">
      <w:bodyDiv w:val="1"/>
      <w:marLeft w:val="0"/>
      <w:marRight w:val="0"/>
      <w:marTop w:val="0"/>
      <w:marBottom w:val="0"/>
      <w:divBdr>
        <w:top w:val="none" w:sz="0" w:space="0" w:color="auto"/>
        <w:left w:val="none" w:sz="0" w:space="0" w:color="auto"/>
        <w:bottom w:val="none" w:sz="0" w:space="0" w:color="auto"/>
        <w:right w:val="none" w:sz="0" w:space="0" w:color="auto"/>
      </w:divBdr>
    </w:div>
    <w:div w:id="691154032">
      <w:bodyDiv w:val="1"/>
      <w:marLeft w:val="0"/>
      <w:marRight w:val="0"/>
      <w:marTop w:val="0"/>
      <w:marBottom w:val="0"/>
      <w:divBdr>
        <w:top w:val="none" w:sz="0" w:space="0" w:color="auto"/>
        <w:left w:val="none" w:sz="0" w:space="0" w:color="auto"/>
        <w:bottom w:val="none" w:sz="0" w:space="0" w:color="auto"/>
        <w:right w:val="none" w:sz="0" w:space="0" w:color="auto"/>
      </w:divBdr>
    </w:div>
    <w:div w:id="759907592">
      <w:bodyDiv w:val="1"/>
      <w:marLeft w:val="0"/>
      <w:marRight w:val="0"/>
      <w:marTop w:val="0"/>
      <w:marBottom w:val="0"/>
      <w:divBdr>
        <w:top w:val="none" w:sz="0" w:space="0" w:color="auto"/>
        <w:left w:val="none" w:sz="0" w:space="0" w:color="auto"/>
        <w:bottom w:val="none" w:sz="0" w:space="0" w:color="auto"/>
        <w:right w:val="none" w:sz="0" w:space="0" w:color="auto"/>
      </w:divBdr>
      <w:divsChild>
        <w:div w:id="1653681559">
          <w:marLeft w:val="0"/>
          <w:marRight w:val="0"/>
          <w:marTop w:val="480"/>
          <w:marBottom w:val="480"/>
          <w:divBdr>
            <w:top w:val="none" w:sz="0" w:space="0" w:color="auto"/>
            <w:left w:val="none" w:sz="0" w:space="0" w:color="auto"/>
            <w:bottom w:val="none" w:sz="0" w:space="0" w:color="auto"/>
            <w:right w:val="none" w:sz="0" w:space="0" w:color="auto"/>
          </w:divBdr>
        </w:div>
        <w:div w:id="1528059099">
          <w:marLeft w:val="0"/>
          <w:marRight w:val="0"/>
          <w:marTop w:val="0"/>
          <w:marBottom w:val="0"/>
          <w:divBdr>
            <w:top w:val="none" w:sz="0" w:space="0" w:color="auto"/>
            <w:left w:val="none" w:sz="0" w:space="0" w:color="auto"/>
            <w:bottom w:val="none" w:sz="0" w:space="0" w:color="auto"/>
            <w:right w:val="none" w:sz="0" w:space="0" w:color="auto"/>
          </w:divBdr>
        </w:div>
      </w:divsChild>
    </w:div>
    <w:div w:id="844975711">
      <w:bodyDiv w:val="1"/>
      <w:marLeft w:val="0"/>
      <w:marRight w:val="0"/>
      <w:marTop w:val="0"/>
      <w:marBottom w:val="0"/>
      <w:divBdr>
        <w:top w:val="none" w:sz="0" w:space="0" w:color="auto"/>
        <w:left w:val="none" w:sz="0" w:space="0" w:color="auto"/>
        <w:bottom w:val="none" w:sz="0" w:space="0" w:color="auto"/>
        <w:right w:val="none" w:sz="0" w:space="0" w:color="auto"/>
      </w:divBdr>
      <w:divsChild>
        <w:div w:id="1154839789">
          <w:marLeft w:val="0"/>
          <w:marRight w:val="0"/>
          <w:marTop w:val="0"/>
          <w:marBottom w:val="0"/>
          <w:divBdr>
            <w:top w:val="none" w:sz="0" w:space="0" w:color="auto"/>
            <w:left w:val="none" w:sz="0" w:space="0" w:color="auto"/>
            <w:bottom w:val="none" w:sz="0" w:space="0" w:color="auto"/>
            <w:right w:val="none" w:sz="0" w:space="0" w:color="auto"/>
          </w:divBdr>
        </w:div>
        <w:div w:id="1244561195">
          <w:marLeft w:val="0"/>
          <w:marRight w:val="0"/>
          <w:marTop w:val="0"/>
          <w:marBottom w:val="0"/>
          <w:divBdr>
            <w:top w:val="none" w:sz="0" w:space="0" w:color="auto"/>
            <w:left w:val="none" w:sz="0" w:space="0" w:color="auto"/>
            <w:bottom w:val="none" w:sz="0" w:space="0" w:color="auto"/>
            <w:right w:val="none" w:sz="0" w:space="0" w:color="auto"/>
          </w:divBdr>
        </w:div>
        <w:div w:id="1040009188">
          <w:marLeft w:val="0"/>
          <w:marRight w:val="0"/>
          <w:marTop w:val="0"/>
          <w:marBottom w:val="0"/>
          <w:divBdr>
            <w:top w:val="none" w:sz="0" w:space="0" w:color="auto"/>
            <w:left w:val="none" w:sz="0" w:space="0" w:color="auto"/>
            <w:bottom w:val="none" w:sz="0" w:space="0" w:color="auto"/>
            <w:right w:val="none" w:sz="0" w:space="0" w:color="auto"/>
          </w:divBdr>
        </w:div>
        <w:div w:id="475606595">
          <w:marLeft w:val="0"/>
          <w:marRight w:val="0"/>
          <w:marTop w:val="0"/>
          <w:marBottom w:val="0"/>
          <w:divBdr>
            <w:top w:val="none" w:sz="0" w:space="0" w:color="auto"/>
            <w:left w:val="none" w:sz="0" w:space="0" w:color="auto"/>
            <w:bottom w:val="none" w:sz="0" w:space="0" w:color="auto"/>
            <w:right w:val="none" w:sz="0" w:space="0" w:color="auto"/>
          </w:divBdr>
        </w:div>
        <w:div w:id="1183320117">
          <w:marLeft w:val="0"/>
          <w:marRight w:val="0"/>
          <w:marTop w:val="0"/>
          <w:marBottom w:val="0"/>
          <w:divBdr>
            <w:top w:val="none" w:sz="0" w:space="0" w:color="auto"/>
            <w:left w:val="none" w:sz="0" w:space="0" w:color="auto"/>
            <w:bottom w:val="none" w:sz="0" w:space="0" w:color="auto"/>
            <w:right w:val="none" w:sz="0" w:space="0" w:color="auto"/>
          </w:divBdr>
        </w:div>
        <w:div w:id="1928269617">
          <w:marLeft w:val="0"/>
          <w:marRight w:val="0"/>
          <w:marTop w:val="0"/>
          <w:marBottom w:val="0"/>
          <w:divBdr>
            <w:top w:val="none" w:sz="0" w:space="0" w:color="auto"/>
            <w:left w:val="none" w:sz="0" w:space="0" w:color="auto"/>
            <w:bottom w:val="none" w:sz="0" w:space="0" w:color="auto"/>
            <w:right w:val="none" w:sz="0" w:space="0" w:color="auto"/>
          </w:divBdr>
        </w:div>
        <w:div w:id="1376387201">
          <w:marLeft w:val="0"/>
          <w:marRight w:val="0"/>
          <w:marTop w:val="0"/>
          <w:marBottom w:val="0"/>
          <w:divBdr>
            <w:top w:val="none" w:sz="0" w:space="0" w:color="auto"/>
            <w:left w:val="none" w:sz="0" w:space="0" w:color="auto"/>
            <w:bottom w:val="none" w:sz="0" w:space="0" w:color="auto"/>
            <w:right w:val="none" w:sz="0" w:space="0" w:color="auto"/>
          </w:divBdr>
        </w:div>
        <w:div w:id="1787115798">
          <w:marLeft w:val="0"/>
          <w:marRight w:val="0"/>
          <w:marTop w:val="0"/>
          <w:marBottom w:val="0"/>
          <w:divBdr>
            <w:top w:val="none" w:sz="0" w:space="0" w:color="auto"/>
            <w:left w:val="none" w:sz="0" w:space="0" w:color="auto"/>
            <w:bottom w:val="none" w:sz="0" w:space="0" w:color="auto"/>
            <w:right w:val="none" w:sz="0" w:space="0" w:color="auto"/>
          </w:divBdr>
        </w:div>
        <w:div w:id="1161039556">
          <w:marLeft w:val="0"/>
          <w:marRight w:val="0"/>
          <w:marTop w:val="0"/>
          <w:marBottom w:val="0"/>
          <w:divBdr>
            <w:top w:val="none" w:sz="0" w:space="0" w:color="auto"/>
            <w:left w:val="none" w:sz="0" w:space="0" w:color="auto"/>
            <w:bottom w:val="none" w:sz="0" w:space="0" w:color="auto"/>
            <w:right w:val="none" w:sz="0" w:space="0" w:color="auto"/>
          </w:divBdr>
          <w:divsChild>
            <w:div w:id="636107361">
              <w:marLeft w:val="-75"/>
              <w:marRight w:val="0"/>
              <w:marTop w:val="30"/>
              <w:marBottom w:val="30"/>
              <w:divBdr>
                <w:top w:val="none" w:sz="0" w:space="0" w:color="auto"/>
                <w:left w:val="none" w:sz="0" w:space="0" w:color="auto"/>
                <w:bottom w:val="none" w:sz="0" w:space="0" w:color="auto"/>
                <w:right w:val="none" w:sz="0" w:space="0" w:color="auto"/>
              </w:divBdr>
              <w:divsChild>
                <w:div w:id="1052120034">
                  <w:marLeft w:val="0"/>
                  <w:marRight w:val="0"/>
                  <w:marTop w:val="0"/>
                  <w:marBottom w:val="0"/>
                  <w:divBdr>
                    <w:top w:val="none" w:sz="0" w:space="0" w:color="auto"/>
                    <w:left w:val="none" w:sz="0" w:space="0" w:color="auto"/>
                    <w:bottom w:val="none" w:sz="0" w:space="0" w:color="auto"/>
                    <w:right w:val="none" w:sz="0" w:space="0" w:color="auto"/>
                  </w:divBdr>
                  <w:divsChild>
                    <w:div w:id="570507377">
                      <w:marLeft w:val="0"/>
                      <w:marRight w:val="0"/>
                      <w:marTop w:val="0"/>
                      <w:marBottom w:val="0"/>
                      <w:divBdr>
                        <w:top w:val="none" w:sz="0" w:space="0" w:color="auto"/>
                        <w:left w:val="none" w:sz="0" w:space="0" w:color="auto"/>
                        <w:bottom w:val="none" w:sz="0" w:space="0" w:color="auto"/>
                        <w:right w:val="none" w:sz="0" w:space="0" w:color="auto"/>
                      </w:divBdr>
                    </w:div>
                  </w:divsChild>
                </w:div>
                <w:div w:id="836580790">
                  <w:marLeft w:val="0"/>
                  <w:marRight w:val="0"/>
                  <w:marTop w:val="0"/>
                  <w:marBottom w:val="0"/>
                  <w:divBdr>
                    <w:top w:val="none" w:sz="0" w:space="0" w:color="auto"/>
                    <w:left w:val="none" w:sz="0" w:space="0" w:color="auto"/>
                    <w:bottom w:val="none" w:sz="0" w:space="0" w:color="auto"/>
                    <w:right w:val="none" w:sz="0" w:space="0" w:color="auto"/>
                  </w:divBdr>
                  <w:divsChild>
                    <w:div w:id="1599219803">
                      <w:marLeft w:val="0"/>
                      <w:marRight w:val="0"/>
                      <w:marTop w:val="0"/>
                      <w:marBottom w:val="0"/>
                      <w:divBdr>
                        <w:top w:val="none" w:sz="0" w:space="0" w:color="auto"/>
                        <w:left w:val="none" w:sz="0" w:space="0" w:color="auto"/>
                        <w:bottom w:val="none" w:sz="0" w:space="0" w:color="auto"/>
                        <w:right w:val="none" w:sz="0" w:space="0" w:color="auto"/>
                      </w:divBdr>
                    </w:div>
                  </w:divsChild>
                </w:div>
                <w:div w:id="489758688">
                  <w:marLeft w:val="0"/>
                  <w:marRight w:val="0"/>
                  <w:marTop w:val="0"/>
                  <w:marBottom w:val="0"/>
                  <w:divBdr>
                    <w:top w:val="none" w:sz="0" w:space="0" w:color="auto"/>
                    <w:left w:val="none" w:sz="0" w:space="0" w:color="auto"/>
                    <w:bottom w:val="none" w:sz="0" w:space="0" w:color="auto"/>
                    <w:right w:val="none" w:sz="0" w:space="0" w:color="auto"/>
                  </w:divBdr>
                  <w:divsChild>
                    <w:div w:id="695615176">
                      <w:marLeft w:val="0"/>
                      <w:marRight w:val="0"/>
                      <w:marTop w:val="0"/>
                      <w:marBottom w:val="0"/>
                      <w:divBdr>
                        <w:top w:val="none" w:sz="0" w:space="0" w:color="auto"/>
                        <w:left w:val="none" w:sz="0" w:space="0" w:color="auto"/>
                        <w:bottom w:val="none" w:sz="0" w:space="0" w:color="auto"/>
                        <w:right w:val="none" w:sz="0" w:space="0" w:color="auto"/>
                      </w:divBdr>
                    </w:div>
                  </w:divsChild>
                </w:div>
                <w:div w:id="1318651478">
                  <w:marLeft w:val="0"/>
                  <w:marRight w:val="0"/>
                  <w:marTop w:val="0"/>
                  <w:marBottom w:val="0"/>
                  <w:divBdr>
                    <w:top w:val="none" w:sz="0" w:space="0" w:color="auto"/>
                    <w:left w:val="none" w:sz="0" w:space="0" w:color="auto"/>
                    <w:bottom w:val="none" w:sz="0" w:space="0" w:color="auto"/>
                    <w:right w:val="none" w:sz="0" w:space="0" w:color="auto"/>
                  </w:divBdr>
                  <w:divsChild>
                    <w:div w:id="1727337579">
                      <w:marLeft w:val="0"/>
                      <w:marRight w:val="0"/>
                      <w:marTop w:val="0"/>
                      <w:marBottom w:val="0"/>
                      <w:divBdr>
                        <w:top w:val="none" w:sz="0" w:space="0" w:color="auto"/>
                        <w:left w:val="none" w:sz="0" w:space="0" w:color="auto"/>
                        <w:bottom w:val="none" w:sz="0" w:space="0" w:color="auto"/>
                        <w:right w:val="none" w:sz="0" w:space="0" w:color="auto"/>
                      </w:divBdr>
                    </w:div>
                  </w:divsChild>
                </w:div>
                <w:div w:id="1921403319">
                  <w:marLeft w:val="0"/>
                  <w:marRight w:val="0"/>
                  <w:marTop w:val="0"/>
                  <w:marBottom w:val="0"/>
                  <w:divBdr>
                    <w:top w:val="none" w:sz="0" w:space="0" w:color="auto"/>
                    <w:left w:val="none" w:sz="0" w:space="0" w:color="auto"/>
                    <w:bottom w:val="none" w:sz="0" w:space="0" w:color="auto"/>
                    <w:right w:val="none" w:sz="0" w:space="0" w:color="auto"/>
                  </w:divBdr>
                  <w:divsChild>
                    <w:div w:id="311449162">
                      <w:marLeft w:val="0"/>
                      <w:marRight w:val="0"/>
                      <w:marTop w:val="0"/>
                      <w:marBottom w:val="0"/>
                      <w:divBdr>
                        <w:top w:val="none" w:sz="0" w:space="0" w:color="auto"/>
                        <w:left w:val="none" w:sz="0" w:space="0" w:color="auto"/>
                        <w:bottom w:val="none" w:sz="0" w:space="0" w:color="auto"/>
                        <w:right w:val="none" w:sz="0" w:space="0" w:color="auto"/>
                      </w:divBdr>
                    </w:div>
                  </w:divsChild>
                </w:div>
                <w:div w:id="1368065559">
                  <w:marLeft w:val="0"/>
                  <w:marRight w:val="0"/>
                  <w:marTop w:val="0"/>
                  <w:marBottom w:val="0"/>
                  <w:divBdr>
                    <w:top w:val="none" w:sz="0" w:space="0" w:color="auto"/>
                    <w:left w:val="none" w:sz="0" w:space="0" w:color="auto"/>
                    <w:bottom w:val="none" w:sz="0" w:space="0" w:color="auto"/>
                    <w:right w:val="none" w:sz="0" w:space="0" w:color="auto"/>
                  </w:divBdr>
                  <w:divsChild>
                    <w:div w:id="528185404">
                      <w:marLeft w:val="0"/>
                      <w:marRight w:val="0"/>
                      <w:marTop w:val="0"/>
                      <w:marBottom w:val="0"/>
                      <w:divBdr>
                        <w:top w:val="none" w:sz="0" w:space="0" w:color="auto"/>
                        <w:left w:val="none" w:sz="0" w:space="0" w:color="auto"/>
                        <w:bottom w:val="none" w:sz="0" w:space="0" w:color="auto"/>
                        <w:right w:val="none" w:sz="0" w:space="0" w:color="auto"/>
                      </w:divBdr>
                    </w:div>
                  </w:divsChild>
                </w:div>
                <w:div w:id="1326276452">
                  <w:marLeft w:val="0"/>
                  <w:marRight w:val="0"/>
                  <w:marTop w:val="0"/>
                  <w:marBottom w:val="0"/>
                  <w:divBdr>
                    <w:top w:val="none" w:sz="0" w:space="0" w:color="auto"/>
                    <w:left w:val="none" w:sz="0" w:space="0" w:color="auto"/>
                    <w:bottom w:val="none" w:sz="0" w:space="0" w:color="auto"/>
                    <w:right w:val="none" w:sz="0" w:space="0" w:color="auto"/>
                  </w:divBdr>
                  <w:divsChild>
                    <w:div w:id="940841648">
                      <w:marLeft w:val="0"/>
                      <w:marRight w:val="0"/>
                      <w:marTop w:val="0"/>
                      <w:marBottom w:val="0"/>
                      <w:divBdr>
                        <w:top w:val="none" w:sz="0" w:space="0" w:color="auto"/>
                        <w:left w:val="none" w:sz="0" w:space="0" w:color="auto"/>
                        <w:bottom w:val="none" w:sz="0" w:space="0" w:color="auto"/>
                        <w:right w:val="none" w:sz="0" w:space="0" w:color="auto"/>
                      </w:divBdr>
                    </w:div>
                  </w:divsChild>
                </w:div>
                <w:div w:id="702634651">
                  <w:marLeft w:val="0"/>
                  <w:marRight w:val="0"/>
                  <w:marTop w:val="0"/>
                  <w:marBottom w:val="0"/>
                  <w:divBdr>
                    <w:top w:val="none" w:sz="0" w:space="0" w:color="auto"/>
                    <w:left w:val="none" w:sz="0" w:space="0" w:color="auto"/>
                    <w:bottom w:val="none" w:sz="0" w:space="0" w:color="auto"/>
                    <w:right w:val="none" w:sz="0" w:space="0" w:color="auto"/>
                  </w:divBdr>
                  <w:divsChild>
                    <w:div w:id="370804307">
                      <w:marLeft w:val="0"/>
                      <w:marRight w:val="0"/>
                      <w:marTop w:val="0"/>
                      <w:marBottom w:val="0"/>
                      <w:divBdr>
                        <w:top w:val="none" w:sz="0" w:space="0" w:color="auto"/>
                        <w:left w:val="none" w:sz="0" w:space="0" w:color="auto"/>
                        <w:bottom w:val="none" w:sz="0" w:space="0" w:color="auto"/>
                        <w:right w:val="none" w:sz="0" w:space="0" w:color="auto"/>
                      </w:divBdr>
                    </w:div>
                  </w:divsChild>
                </w:div>
                <w:div w:id="1283926715">
                  <w:marLeft w:val="0"/>
                  <w:marRight w:val="0"/>
                  <w:marTop w:val="0"/>
                  <w:marBottom w:val="0"/>
                  <w:divBdr>
                    <w:top w:val="none" w:sz="0" w:space="0" w:color="auto"/>
                    <w:left w:val="none" w:sz="0" w:space="0" w:color="auto"/>
                    <w:bottom w:val="none" w:sz="0" w:space="0" w:color="auto"/>
                    <w:right w:val="none" w:sz="0" w:space="0" w:color="auto"/>
                  </w:divBdr>
                  <w:divsChild>
                    <w:div w:id="285044033">
                      <w:marLeft w:val="0"/>
                      <w:marRight w:val="0"/>
                      <w:marTop w:val="0"/>
                      <w:marBottom w:val="0"/>
                      <w:divBdr>
                        <w:top w:val="none" w:sz="0" w:space="0" w:color="auto"/>
                        <w:left w:val="none" w:sz="0" w:space="0" w:color="auto"/>
                        <w:bottom w:val="none" w:sz="0" w:space="0" w:color="auto"/>
                        <w:right w:val="none" w:sz="0" w:space="0" w:color="auto"/>
                      </w:divBdr>
                    </w:div>
                    <w:div w:id="284889448">
                      <w:marLeft w:val="0"/>
                      <w:marRight w:val="0"/>
                      <w:marTop w:val="0"/>
                      <w:marBottom w:val="0"/>
                      <w:divBdr>
                        <w:top w:val="none" w:sz="0" w:space="0" w:color="auto"/>
                        <w:left w:val="none" w:sz="0" w:space="0" w:color="auto"/>
                        <w:bottom w:val="none" w:sz="0" w:space="0" w:color="auto"/>
                        <w:right w:val="none" w:sz="0" w:space="0" w:color="auto"/>
                      </w:divBdr>
                    </w:div>
                    <w:div w:id="1266157463">
                      <w:marLeft w:val="0"/>
                      <w:marRight w:val="0"/>
                      <w:marTop w:val="0"/>
                      <w:marBottom w:val="0"/>
                      <w:divBdr>
                        <w:top w:val="none" w:sz="0" w:space="0" w:color="auto"/>
                        <w:left w:val="none" w:sz="0" w:space="0" w:color="auto"/>
                        <w:bottom w:val="none" w:sz="0" w:space="0" w:color="auto"/>
                        <w:right w:val="none" w:sz="0" w:space="0" w:color="auto"/>
                      </w:divBdr>
                    </w:div>
                    <w:div w:id="800080142">
                      <w:marLeft w:val="0"/>
                      <w:marRight w:val="0"/>
                      <w:marTop w:val="0"/>
                      <w:marBottom w:val="0"/>
                      <w:divBdr>
                        <w:top w:val="none" w:sz="0" w:space="0" w:color="auto"/>
                        <w:left w:val="none" w:sz="0" w:space="0" w:color="auto"/>
                        <w:bottom w:val="none" w:sz="0" w:space="0" w:color="auto"/>
                        <w:right w:val="none" w:sz="0" w:space="0" w:color="auto"/>
                      </w:divBdr>
                    </w:div>
                    <w:div w:id="1687167522">
                      <w:marLeft w:val="0"/>
                      <w:marRight w:val="0"/>
                      <w:marTop w:val="0"/>
                      <w:marBottom w:val="0"/>
                      <w:divBdr>
                        <w:top w:val="none" w:sz="0" w:space="0" w:color="auto"/>
                        <w:left w:val="none" w:sz="0" w:space="0" w:color="auto"/>
                        <w:bottom w:val="none" w:sz="0" w:space="0" w:color="auto"/>
                        <w:right w:val="none" w:sz="0" w:space="0" w:color="auto"/>
                      </w:divBdr>
                    </w:div>
                    <w:div w:id="2036884250">
                      <w:marLeft w:val="0"/>
                      <w:marRight w:val="0"/>
                      <w:marTop w:val="0"/>
                      <w:marBottom w:val="0"/>
                      <w:divBdr>
                        <w:top w:val="none" w:sz="0" w:space="0" w:color="auto"/>
                        <w:left w:val="none" w:sz="0" w:space="0" w:color="auto"/>
                        <w:bottom w:val="none" w:sz="0" w:space="0" w:color="auto"/>
                        <w:right w:val="none" w:sz="0" w:space="0" w:color="auto"/>
                      </w:divBdr>
                    </w:div>
                    <w:div w:id="244268847">
                      <w:marLeft w:val="0"/>
                      <w:marRight w:val="0"/>
                      <w:marTop w:val="0"/>
                      <w:marBottom w:val="0"/>
                      <w:divBdr>
                        <w:top w:val="none" w:sz="0" w:space="0" w:color="auto"/>
                        <w:left w:val="none" w:sz="0" w:space="0" w:color="auto"/>
                        <w:bottom w:val="none" w:sz="0" w:space="0" w:color="auto"/>
                        <w:right w:val="none" w:sz="0" w:space="0" w:color="auto"/>
                      </w:divBdr>
                    </w:div>
                    <w:div w:id="81344643">
                      <w:marLeft w:val="0"/>
                      <w:marRight w:val="0"/>
                      <w:marTop w:val="0"/>
                      <w:marBottom w:val="0"/>
                      <w:divBdr>
                        <w:top w:val="none" w:sz="0" w:space="0" w:color="auto"/>
                        <w:left w:val="none" w:sz="0" w:space="0" w:color="auto"/>
                        <w:bottom w:val="none" w:sz="0" w:space="0" w:color="auto"/>
                        <w:right w:val="none" w:sz="0" w:space="0" w:color="auto"/>
                      </w:divBdr>
                    </w:div>
                    <w:div w:id="140199926">
                      <w:marLeft w:val="0"/>
                      <w:marRight w:val="0"/>
                      <w:marTop w:val="0"/>
                      <w:marBottom w:val="0"/>
                      <w:divBdr>
                        <w:top w:val="none" w:sz="0" w:space="0" w:color="auto"/>
                        <w:left w:val="none" w:sz="0" w:space="0" w:color="auto"/>
                        <w:bottom w:val="none" w:sz="0" w:space="0" w:color="auto"/>
                        <w:right w:val="none" w:sz="0" w:space="0" w:color="auto"/>
                      </w:divBdr>
                    </w:div>
                    <w:div w:id="1031413937">
                      <w:marLeft w:val="0"/>
                      <w:marRight w:val="0"/>
                      <w:marTop w:val="0"/>
                      <w:marBottom w:val="0"/>
                      <w:divBdr>
                        <w:top w:val="none" w:sz="0" w:space="0" w:color="auto"/>
                        <w:left w:val="none" w:sz="0" w:space="0" w:color="auto"/>
                        <w:bottom w:val="none" w:sz="0" w:space="0" w:color="auto"/>
                        <w:right w:val="none" w:sz="0" w:space="0" w:color="auto"/>
                      </w:divBdr>
                    </w:div>
                    <w:div w:id="1217014818">
                      <w:marLeft w:val="0"/>
                      <w:marRight w:val="0"/>
                      <w:marTop w:val="0"/>
                      <w:marBottom w:val="0"/>
                      <w:divBdr>
                        <w:top w:val="none" w:sz="0" w:space="0" w:color="auto"/>
                        <w:left w:val="none" w:sz="0" w:space="0" w:color="auto"/>
                        <w:bottom w:val="none" w:sz="0" w:space="0" w:color="auto"/>
                        <w:right w:val="none" w:sz="0" w:space="0" w:color="auto"/>
                      </w:divBdr>
                    </w:div>
                    <w:div w:id="878473108">
                      <w:marLeft w:val="0"/>
                      <w:marRight w:val="0"/>
                      <w:marTop w:val="0"/>
                      <w:marBottom w:val="0"/>
                      <w:divBdr>
                        <w:top w:val="none" w:sz="0" w:space="0" w:color="auto"/>
                        <w:left w:val="none" w:sz="0" w:space="0" w:color="auto"/>
                        <w:bottom w:val="none" w:sz="0" w:space="0" w:color="auto"/>
                        <w:right w:val="none" w:sz="0" w:space="0" w:color="auto"/>
                      </w:divBdr>
                    </w:div>
                    <w:div w:id="669674089">
                      <w:marLeft w:val="0"/>
                      <w:marRight w:val="0"/>
                      <w:marTop w:val="0"/>
                      <w:marBottom w:val="0"/>
                      <w:divBdr>
                        <w:top w:val="none" w:sz="0" w:space="0" w:color="auto"/>
                        <w:left w:val="none" w:sz="0" w:space="0" w:color="auto"/>
                        <w:bottom w:val="none" w:sz="0" w:space="0" w:color="auto"/>
                        <w:right w:val="none" w:sz="0" w:space="0" w:color="auto"/>
                      </w:divBdr>
                    </w:div>
                    <w:div w:id="1390228954">
                      <w:marLeft w:val="0"/>
                      <w:marRight w:val="0"/>
                      <w:marTop w:val="0"/>
                      <w:marBottom w:val="0"/>
                      <w:divBdr>
                        <w:top w:val="none" w:sz="0" w:space="0" w:color="auto"/>
                        <w:left w:val="none" w:sz="0" w:space="0" w:color="auto"/>
                        <w:bottom w:val="none" w:sz="0" w:space="0" w:color="auto"/>
                        <w:right w:val="none" w:sz="0" w:space="0" w:color="auto"/>
                      </w:divBdr>
                    </w:div>
                    <w:div w:id="2142570797">
                      <w:marLeft w:val="0"/>
                      <w:marRight w:val="0"/>
                      <w:marTop w:val="0"/>
                      <w:marBottom w:val="0"/>
                      <w:divBdr>
                        <w:top w:val="none" w:sz="0" w:space="0" w:color="auto"/>
                        <w:left w:val="none" w:sz="0" w:space="0" w:color="auto"/>
                        <w:bottom w:val="none" w:sz="0" w:space="0" w:color="auto"/>
                        <w:right w:val="none" w:sz="0" w:space="0" w:color="auto"/>
                      </w:divBdr>
                    </w:div>
                    <w:div w:id="14337">
                      <w:marLeft w:val="0"/>
                      <w:marRight w:val="0"/>
                      <w:marTop w:val="0"/>
                      <w:marBottom w:val="0"/>
                      <w:divBdr>
                        <w:top w:val="none" w:sz="0" w:space="0" w:color="auto"/>
                        <w:left w:val="none" w:sz="0" w:space="0" w:color="auto"/>
                        <w:bottom w:val="none" w:sz="0" w:space="0" w:color="auto"/>
                        <w:right w:val="none" w:sz="0" w:space="0" w:color="auto"/>
                      </w:divBdr>
                    </w:div>
                    <w:div w:id="430056203">
                      <w:marLeft w:val="0"/>
                      <w:marRight w:val="0"/>
                      <w:marTop w:val="0"/>
                      <w:marBottom w:val="0"/>
                      <w:divBdr>
                        <w:top w:val="none" w:sz="0" w:space="0" w:color="auto"/>
                        <w:left w:val="none" w:sz="0" w:space="0" w:color="auto"/>
                        <w:bottom w:val="none" w:sz="0" w:space="0" w:color="auto"/>
                        <w:right w:val="none" w:sz="0" w:space="0" w:color="auto"/>
                      </w:divBdr>
                    </w:div>
                    <w:div w:id="1869221645">
                      <w:marLeft w:val="0"/>
                      <w:marRight w:val="0"/>
                      <w:marTop w:val="0"/>
                      <w:marBottom w:val="0"/>
                      <w:divBdr>
                        <w:top w:val="none" w:sz="0" w:space="0" w:color="auto"/>
                        <w:left w:val="none" w:sz="0" w:space="0" w:color="auto"/>
                        <w:bottom w:val="none" w:sz="0" w:space="0" w:color="auto"/>
                        <w:right w:val="none" w:sz="0" w:space="0" w:color="auto"/>
                      </w:divBdr>
                    </w:div>
                    <w:div w:id="2000114960">
                      <w:marLeft w:val="0"/>
                      <w:marRight w:val="0"/>
                      <w:marTop w:val="0"/>
                      <w:marBottom w:val="0"/>
                      <w:divBdr>
                        <w:top w:val="none" w:sz="0" w:space="0" w:color="auto"/>
                        <w:left w:val="none" w:sz="0" w:space="0" w:color="auto"/>
                        <w:bottom w:val="none" w:sz="0" w:space="0" w:color="auto"/>
                        <w:right w:val="none" w:sz="0" w:space="0" w:color="auto"/>
                      </w:divBdr>
                    </w:div>
                    <w:div w:id="1768964950">
                      <w:marLeft w:val="0"/>
                      <w:marRight w:val="0"/>
                      <w:marTop w:val="0"/>
                      <w:marBottom w:val="0"/>
                      <w:divBdr>
                        <w:top w:val="none" w:sz="0" w:space="0" w:color="auto"/>
                        <w:left w:val="none" w:sz="0" w:space="0" w:color="auto"/>
                        <w:bottom w:val="none" w:sz="0" w:space="0" w:color="auto"/>
                        <w:right w:val="none" w:sz="0" w:space="0" w:color="auto"/>
                      </w:divBdr>
                    </w:div>
                  </w:divsChild>
                </w:div>
                <w:div w:id="1377587414">
                  <w:marLeft w:val="0"/>
                  <w:marRight w:val="0"/>
                  <w:marTop w:val="0"/>
                  <w:marBottom w:val="0"/>
                  <w:divBdr>
                    <w:top w:val="none" w:sz="0" w:space="0" w:color="auto"/>
                    <w:left w:val="none" w:sz="0" w:space="0" w:color="auto"/>
                    <w:bottom w:val="none" w:sz="0" w:space="0" w:color="auto"/>
                    <w:right w:val="none" w:sz="0" w:space="0" w:color="auto"/>
                  </w:divBdr>
                  <w:divsChild>
                    <w:div w:id="1305548113">
                      <w:marLeft w:val="0"/>
                      <w:marRight w:val="0"/>
                      <w:marTop w:val="0"/>
                      <w:marBottom w:val="0"/>
                      <w:divBdr>
                        <w:top w:val="none" w:sz="0" w:space="0" w:color="auto"/>
                        <w:left w:val="none" w:sz="0" w:space="0" w:color="auto"/>
                        <w:bottom w:val="none" w:sz="0" w:space="0" w:color="auto"/>
                        <w:right w:val="none" w:sz="0" w:space="0" w:color="auto"/>
                      </w:divBdr>
                    </w:div>
                  </w:divsChild>
                </w:div>
                <w:div w:id="1607883485">
                  <w:marLeft w:val="0"/>
                  <w:marRight w:val="0"/>
                  <w:marTop w:val="0"/>
                  <w:marBottom w:val="0"/>
                  <w:divBdr>
                    <w:top w:val="none" w:sz="0" w:space="0" w:color="auto"/>
                    <w:left w:val="none" w:sz="0" w:space="0" w:color="auto"/>
                    <w:bottom w:val="none" w:sz="0" w:space="0" w:color="auto"/>
                    <w:right w:val="none" w:sz="0" w:space="0" w:color="auto"/>
                  </w:divBdr>
                  <w:divsChild>
                    <w:div w:id="1101490059">
                      <w:marLeft w:val="0"/>
                      <w:marRight w:val="0"/>
                      <w:marTop w:val="0"/>
                      <w:marBottom w:val="0"/>
                      <w:divBdr>
                        <w:top w:val="none" w:sz="0" w:space="0" w:color="auto"/>
                        <w:left w:val="none" w:sz="0" w:space="0" w:color="auto"/>
                        <w:bottom w:val="none" w:sz="0" w:space="0" w:color="auto"/>
                        <w:right w:val="none" w:sz="0" w:space="0" w:color="auto"/>
                      </w:divBdr>
                    </w:div>
                  </w:divsChild>
                </w:div>
                <w:div w:id="437336023">
                  <w:marLeft w:val="0"/>
                  <w:marRight w:val="0"/>
                  <w:marTop w:val="0"/>
                  <w:marBottom w:val="0"/>
                  <w:divBdr>
                    <w:top w:val="none" w:sz="0" w:space="0" w:color="auto"/>
                    <w:left w:val="none" w:sz="0" w:space="0" w:color="auto"/>
                    <w:bottom w:val="none" w:sz="0" w:space="0" w:color="auto"/>
                    <w:right w:val="none" w:sz="0" w:space="0" w:color="auto"/>
                  </w:divBdr>
                  <w:divsChild>
                    <w:div w:id="1754014344">
                      <w:marLeft w:val="0"/>
                      <w:marRight w:val="0"/>
                      <w:marTop w:val="0"/>
                      <w:marBottom w:val="0"/>
                      <w:divBdr>
                        <w:top w:val="none" w:sz="0" w:space="0" w:color="auto"/>
                        <w:left w:val="none" w:sz="0" w:space="0" w:color="auto"/>
                        <w:bottom w:val="none" w:sz="0" w:space="0" w:color="auto"/>
                        <w:right w:val="none" w:sz="0" w:space="0" w:color="auto"/>
                      </w:divBdr>
                    </w:div>
                    <w:div w:id="1377270004">
                      <w:marLeft w:val="0"/>
                      <w:marRight w:val="0"/>
                      <w:marTop w:val="0"/>
                      <w:marBottom w:val="0"/>
                      <w:divBdr>
                        <w:top w:val="none" w:sz="0" w:space="0" w:color="auto"/>
                        <w:left w:val="none" w:sz="0" w:space="0" w:color="auto"/>
                        <w:bottom w:val="none" w:sz="0" w:space="0" w:color="auto"/>
                        <w:right w:val="none" w:sz="0" w:space="0" w:color="auto"/>
                      </w:divBdr>
                    </w:div>
                    <w:div w:id="1467893694">
                      <w:marLeft w:val="0"/>
                      <w:marRight w:val="0"/>
                      <w:marTop w:val="0"/>
                      <w:marBottom w:val="0"/>
                      <w:divBdr>
                        <w:top w:val="none" w:sz="0" w:space="0" w:color="auto"/>
                        <w:left w:val="none" w:sz="0" w:space="0" w:color="auto"/>
                        <w:bottom w:val="none" w:sz="0" w:space="0" w:color="auto"/>
                        <w:right w:val="none" w:sz="0" w:space="0" w:color="auto"/>
                      </w:divBdr>
                    </w:div>
                    <w:div w:id="1522353911">
                      <w:marLeft w:val="0"/>
                      <w:marRight w:val="0"/>
                      <w:marTop w:val="0"/>
                      <w:marBottom w:val="0"/>
                      <w:divBdr>
                        <w:top w:val="none" w:sz="0" w:space="0" w:color="auto"/>
                        <w:left w:val="none" w:sz="0" w:space="0" w:color="auto"/>
                        <w:bottom w:val="none" w:sz="0" w:space="0" w:color="auto"/>
                        <w:right w:val="none" w:sz="0" w:space="0" w:color="auto"/>
                      </w:divBdr>
                    </w:div>
                    <w:div w:id="424612147">
                      <w:marLeft w:val="0"/>
                      <w:marRight w:val="0"/>
                      <w:marTop w:val="0"/>
                      <w:marBottom w:val="0"/>
                      <w:divBdr>
                        <w:top w:val="none" w:sz="0" w:space="0" w:color="auto"/>
                        <w:left w:val="none" w:sz="0" w:space="0" w:color="auto"/>
                        <w:bottom w:val="none" w:sz="0" w:space="0" w:color="auto"/>
                        <w:right w:val="none" w:sz="0" w:space="0" w:color="auto"/>
                      </w:divBdr>
                    </w:div>
                    <w:div w:id="1339429962">
                      <w:marLeft w:val="0"/>
                      <w:marRight w:val="0"/>
                      <w:marTop w:val="0"/>
                      <w:marBottom w:val="0"/>
                      <w:divBdr>
                        <w:top w:val="none" w:sz="0" w:space="0" w:color="auto"/>
                        <w:left w:val="none" w:sz="0" w:space="0" w:color="auto"/>
                        <w:bottom w:val="none" w:sz="0" w:space="0" w:color="auto"/>
                        <w:right w:val="none" w:sz="0" w:space="0" w:color="auto"/>
                      </w:divBdr>
                    </w:div>
                    <w:div w:id="1495610701">
                      <w:marLeft w:val="0"/>
                      <w:marRight w:val="0"/>
                      <w:marTop w:val="0"/>
                      <w:marBottom w:val="0"/>
                      <w:divBdr>
                        <w:top w:val="none" w:sz="0" w:space="0" w:color="auto"/>
                        <w:left w:val="none" w:sz="0" w:space="0" w:color="auto"/>
                        <w:bottom w:val="none" w:sz="0" w:space="0" w:color="auto"/>
                        <w:right w:val="none" w:sz="0" w:space="0" w:color="auto"/>
                      </w:divBdr>
                    </w:div>
                    <w:div w:id="1372152147">
                      <w:marLeft w:val="0"/>
                      <w:marRight w:val="0"/>
                      <w:marTop w:val="0"/>
                      <w:marBottom w:val="0"/>
                      <w:divBdr>
                        <w:top w:val="none" w:sz="0" w:space="0" w:color="auto"/>
                        <w:left w:val="none" w:sz="0" w:space="0" w:color="auto"/>
                        <w:bottom w:val="none" w:sz="0" w:space="0" w:color="auto"/>
                        <w:right w:val="none" w:sz="0" w:space="0" w:color="auto"/>
                      </w:divBdr>
                    </w:div>
                    <w:div w:id="1210528287">
                      <w:marLeft w:val="0"/>
                      <w:marRight w:val="0"/>
                      <w:marTop w:val="0"/>
                      <w:marBottom w:val="0"/>
                      <w:divBdr>
                        <w:top w:val="none" w:sz="0" w:space="0" w:color="auto"/>
                        <w:left w:val="none" w:sz="0" w:space="0" w:color="auto"/>
                        <w:bottom w:val="none" w:sz="0" w:space="0" w:color="auto"/>
                        <w:right w:val="none" w:sz="0" w:space="0" w:color="auto"/>
                      </w:divBdr>
                    </w:div>
                    <w:div w:id="1394475029">
                      <w:marLeft w:val="0"/>
                      <w:marRight w:val="0"/>
                      <w:marTop w:val="0"/>
                      <w:marBottom w:val="0"/>
                      <w:divBdr>
                        <w:top w:val="none" w:sz="0" w:space="0" w:color="auto"/>
                        <w:left w:val="none" w:sz="0" w:space="0" w:color="auto"/>
                        <w:bottom w:val="none" w:sz="0" w:space="0" w:color="auto"/>
                        <w:right w:val="none" w:sz="0" w:space="0" w:color="auto"/>
                      </w:divBdr>
                    </w:div>
                    <w:div w:id="1618952700">
                      <w:marLeft w:val="0"/>
                      <w:marRight w:val="0"/>
                      <w:marTop w:val="0"/>
                      <w:marBottom w:val="0"/>
                      <w:divBdr>
                        <w:top w:val="none" w:sz="0" w:space="0" w:color="auto"/>
                        <w:left w:val="none" w:sz="0" w:space="0" w:color="auto"/>
                        <w:bottom w:val="none" w:sz="0" w:space="0" w:color="auto"/>
                        <w:right w:val="none" w:sz="0" w:space="0" w:color="auto"/>
                      </w:divBdr>
                    </w:div>
                    <w:div w:id="1981883620">
                      <w:marLeft w:val="0"/>
                      <w:marRight w:val="0"/>
                      <w:marTop w:val="0"/>
                      <w:marBottom w:val="0"/>
                      <w:divBdr>
                        <w:top w:val="none" w:sz="0" w:space="0" w:color="auto"/>
                        <w:left w:val="none" w:sz="0" w:space="0" w:color="auto"/>
                        <w:bottom w:val="none" w:sz="0" w:space="0" w:color="auto"/>
                        <w:right w:val="none" w:sz="0" w:space="0" w:color="auto"/>
                      </w:divBdr>
                    </w:div>
                    <w:div w:id="1365330692">
                      <w:marLeft w:val="0"/>
                      <w:marRight w:val="0"/>
                      <w:marTop w:val="0"/>
                      <w:marBottom w:val="0"/>
                      <w:divBdr>
                        <w:top w:val="none" w:sz="0" w:space="0" w:color="auto"/>
                        <w:left w:val="none" w:sz="0" w:space="0" w:color="auto"/>
                        <w:bottom w:val="none" w:sz="0" w:space="0" w:color="auto"/>
                        <w:right w:val="none" w:sz="0" w:space="0" w:color="auto"/>
                      </w:divBdr>
                    </w:div>
                    <w:div w:id="1797210152">
                      <w:marLeft w:val="0"/>
                      <w:marRight w:val="0"/>
                      <w:marTop w:val="0"/>
                      <w:marBottom w:val="0"/>
                      <w:divBdr>
                        <w:top w:val="none" w:sz="0" w:space="0" w:color="auto"/>
                        <w:left w:val="none" w:sz="0" w:space="0" w:color="auto"/>
                        <w:bottom w:val="none" w:sz="0" w:space="0" w:color="auto"/>
                        <w:right w:val="none" w:sz="0" w:space="0" w:color="auto"/>
                      </w:divBdr>
                    </w:div>
                    <w:div w:id="1419981882">
                      <w:marLeft w:val="0"/>
                      <w:marRight w:val="0"/>
                      <w:marTop w:val="0"/>
                      <w:marBottom w:val="0"/>
                      <w:divBdr>
                        <w:top w:val="none" w:sz="0" w:space="0" w:color="auto"/>
                        <w:left w:val="none" w:sz="0" w:space="0" w:color="auto"/>
                        <w:bottom w:val="none" w:sz="0" w:space="0" w:color="auto"/>
                        <w:right w:val="none" w:sz="0" w:space="0" w:color="auto"/>
                      </w:divBdr>
                    </w:div>
                  </w:divsChild>
                </w:div>
                <w:div w:id="1834644119">
                  <w:marLeft w:val="0"/>
                  <w:marRight w:val="0"/>
                  <w:marTop w:val="0"/>
                  <w:marBottom w:val="0"/>
                  <w:divBdr>
                    <w:top w:val="none" w:sz="0" w:space="0" w:color="auto"/>
                    <w:left w:val="none" w:sz="0" w:space="0" w:color="auto"/>
                    <w:bottom w:val="none" w:sz="0" w:space="0" w:color="auto"/>
                    <w:right w:val="none" w:sz="0" w:space="0" w:color="auto"/>
                  </w:divBdr>
                  <w:divsChild>
                    <w:div w:id="960572535">
                      <w:marLeft w:val="0"/>
                      <w:marRight w:val="0"/>
                      <w:marTop w:val="0"/>
                      <w:marBottom w:val="0"/>
                      <w:divBdr>
                        <w:top w:val="none" w:sz="0" w:space="0" w:color="auto"/>
                        <w:left w:val="none" w:sz="0" w:space="0" w:color="auto"/>
                        <w:bottom w:val="none" w:sz="0" w:space="0" w:color="auto"/>
                        <w:right w:val="none" w:sz="0" w:space="0" w:color="auto"/>
                      </w:divBdr>
                    </w:div>
                  </w:divsChild>
                </w:div>
                <w:div w:id="1202091930">
                  <w:marLeft w:val="0"/>
                  <w:marRight w:val="0"/>
                  <w:marTop w:val="0"/>
                  <w:marBottom w:val="0"/>
                  <w:divBdr>
                    <w:top w:val="none" w:sz="0" w:space="0" w:color="auto"/>
                    <w:left w:val="none" w:sz="0" w:space="0" w:color="auto"/>
                    <w:bottom w:val="none" w:sz="0" w:space="0" w:color="auto"/>
                    <w:right w:val="none" w:sz="0" w:space="0" w:color="auto"/>
                  </w:divBdr>
                  <w:divsChild>
                    <w:div w:id="943417510">
                      <w:marLeft w:val="0"/>
                      <w:marRight w:val="0"/>
                      <w:marTop w:val="0"/>
                      <w:marBottom w:val="0"/>
                      <w:divBdr>
                        <w:top w:val="none" w:sz="0" w:space="0" w:color="auto"/>
                        <w:left w:val="none" w:sz="0" w:space="0" w:color="auto"/>
                        <w:bottom w:val="none" w:sz="0" w:space="0" w:color="auto"/>
                        <w:right w:val="none" w:sz="0" w:space="0" w:color="auto"/>
                      </w:divBdr>
                    </w:div>
                  </w:divsChild>
                </w:div>
                <w:div w:id="1207567785">
                  <w:marLeft w:val="0"/>
                  <w:marRight w:val="0"/>
                  <w:marTop w:val="0"/>
                  <w:marBottom w:val="0"/>
                  <w:divBdr>
                    <w:top w:val="none" w:sz="0" w:space="0" w:color="auto"/>
                    <w:left w:val="none" w:sz="0" w:space="0" w:color="auto"/>
                    <w:bottom w:val="none" w:sz="0" w:space="0" w:color="auto"/>
                    <w:right w:val="none" w:sz="0" w:space="0" w:color="auto"/>
                  </w:divBdr>
                  <w:divsChild>
                    <w:div w:id="1876965381">
                      <w:marLeft w:val="0"/>
                      <w:marRight w:val="0"/>
                      <w:marTop w:val="0"/>
                      <w:marBottom w:val="0"/>
                      <w:divBdr>
                        <w:top w:val="none" w:sz="0" w:space="0" w:color="auto"/>
                        <w:left w:val="none" w:sz="0" w:space="0" w:color="auto"/>
                        <w:bottom w:val="none" w:sz="0" w:space="0" w:color="auto"/>
                        <w:right w:val="none" w:sz="0" w:space="0" w:color="auto"/>
                      </w:divBdr>
                    </w:div>
                    <w:div w:id="736711412">
                      <w:marLeft w:val="0"/>
                      <w:marRight w:val="0"/>
                      <w:marTop w:val="0"/>
                      <w:marBottom w:val="0"/>
                      <w:divBdr>
                        <w:top w:val="none" w:sz="0" w:space="0" w:color="auto"/>
                        <w:left w:val="none" w:sz="0" w:space="0" w:color="auto"/>
                        <w:bottom w:val="none" w:sz="0" w:space="0" w:color="auto"/>
                        <w:right w:val="none" w:sz="0" w:space="0" w:color="auto"/>
                      </w:divBdr>
                    </w:div>
                    <w:div w:id="167713295">
                      <w:marLeft w:val="0"/>
                      <w:marRight w:val="0"/>
                      <w:marTop w:val="0"/>
                      <w:marBottom w:val="0"/>
                      <w:divBdr>
                        <w:top w:val="none" w:sz="0" w:space="0" w:color="auto"/>
                        <w:left w:val="none" w:sz="0" w:space="0" w:color="auto"/>
                        <w:bottom w:val="none" w:sz="0" w:space="0" w:color="auto"/>
                        <w:right w:val="none" w:sz="0" w:space="0" w:color="auto"/>
                      </w:divBdr>
                    </w:div>
                    <w:div w:id="953638526">
                      <w:marLeft w:val="0"/>
                      <w:marRight w:val="0"/>
                      <w:marTop w:val="0"/>
                      <w:marBottom w:val="0"/>
                      <w:divBdr>
                        <w:top w:val="none" w:sz="0" w:space="0" w:color="auto"/>
                        <w:left w:val="none" w:sz="0" w:space="0" w:color="auto"/>
                        <w:bottom w:val="none" w:sz="0" w:space="0" w:color="auto"/>
                        <w:right w:val="none" w:sz="0" w:space="0" w:color="auto"/>
                      </w:divBdr>
                    </w:div>
                    <w:div w:id="1058868638">
                      <w:marLeft w:val="0"/>
                      <w:marRight w:val="0"/>
                      <w:marTop w:val="0"/>
                      <w:marBottom w:val="0"/>
                      <w:divBdr>
                        <w:top w:val="none" w:sz="0" w:space="0" w:color="auto"/>
                        <w:left w:val="none" w:sz="0" w:space="0" w:color="auto"/>
                        <w:bottom w:val="none" w:sz="0" w:space="0" w:color="auto"/>
                        <w:right w:val="none" w:sz="0" w:space="0" w:color="auto"/>
                      </w:divBdr>
                    </w:div>
                    <w:div w:id="1997295079">
                      <w:marLeft w:val="0"/>
                      <w:marRight w:val="0"/>
                      <w:marTop w:val="0"/>
                      <w:marBottom w:val="0"/>
                      <w:divBdr>
                        <w:top w:val="none" w:sz="0" w:space="0" w:color="auto"/>
                        <w:left w:val="none" w:sz="0" w:space="0" w:color="auto"/>
                        <w:bottom w:val="none" w:sz="0" w:space="0" w:color="auto"/>
                        <w:right w:val="none" w:sz="0" w:space="0" w:color="auto"/>
                      </w:divBdr>
                    </w:div>
                    <w:div w:id="826481209">
                      <w:marLeft w:val="0"/>
                      <w:marRight w:val="0"/>
                      <w:marTop w:val="0"/>
                      <w:marBottom w:val="0"/>
                      <w:divBdr>
                        <w:top w:val="none" w:sz="0" w:space="0" w:color="auto"/>
                        <w:left w:val="none" w:sz="0" w:space="0" w:color="auto"/>
                        <w:bottom w:val="none" w:sz="0" w:space="0" w:color="auto"/>
                        <w:right w:val="none" w:sz="0" w:space="0" w:color="auto"/>
                      </w:divBdr>
                    </w:div>
                    <w:div w:id="222252547">
                      <w:marLeft w:val="0"/>
                      <w:marRight w:val="0"/>
                      <w:marTop w:val="0"/>
                      <w:marBottom w:val="0"/>
                      <w:divBdr>
                        <w:top w:val="none" w:sz="0" w:space="0" w:color="auto"/>
                        <w:left w:val="none" w:sz="0" w:space="0" w:color="auto"/>
                        <w:bottom w:val="none" w:sz="0" w:space="0" w:color="auto"/>
                        <w:right w:val="none" w:sz="0" w:space="0" w:color="auto"/>
                      </w:divBdr>
                    </w:div>
                    <w:div w:id="1749503091">
                      <w:marLeft w:val="0"/>
                      <w:marRight w:val="0"/>
                      <w:marTop w:val="0"/>
                      <w:marBottom w:val="0"/>
                      <w:divBdr>
                        <w:top w:val="none" w:sz="0" w:space="0" w:color="auto"/>
                        <w:left w:val="none" w:sz="0" w:space="0" w:color="auto"/>
                        <w:bottom w:val="none" w:sz="0" w:space="0" w:color="auto"/>
                        <w:right w:val="none" w:sz="0" w:space="0" w:color="auto"/>
                      </w:divBdr>
                    </w:div>
                    <w:div w:id="1702630406">
                      <w:marLeft w:val="0"/>
                      <w:marRight w:val="0"/>
                      <w:marTop w:val="0"/>
                      <w:marBottom w:val="0"/>
                      <w:divBdr>
                        <w:top w:val="none" w:sz="0" w:space="0" w:color="auto"/>
                        <w:left w:val="none" w:sz="0" w:space="0" w:color="auto"/>
                        <w:bottom w:val="none" w:sz="0" w:space="0" w:color="auto"/>
                        <w:right w:val="none" w:sz="0" w:space="0" w:color="auto"/>
                      </w:divBdr>
                    </w:div>
                  </w:divsChild>
                </w:div>
                <w:div w:id="2041708975">
                  <w:marLeft w:val="0"/>
                  <w:marRight w:val="0"/>
                  <w:marTop w:val="0"/>
                  <w:marBottom w:val="0"/>
                  <w:divBdr>
                    <w:top w:val="none" w:sz="0" w:space="0" w:color="auto"/>
                    <w:left w:val="none" w:sz="0" w:space="0" w:color="auto"/>
                    <w:bottom w:val="none" w:sz="0" w:space="0" w:color="auto"/>
                    <w:right w:val="none" w:sz="0" w:space="0" w:color="auto"/>
                  </w:divBdr>
                  <w:divsChild>
                    <w:div w:id="1002007553">
                      <w:marLeft w:val="0"/>
                      <w:marRight w:val="0"/>
                      <w:marTop w:val="0"/>
                      <w:marBottom w:val="0"/>
                      <w:divBdr>
                        <w:top w:val="none" w:sz="0" w:space="0" w:color="auto"/>
                        <w:left w:val="none" w:sz="0" w:space="0" w:color="auto"/>
                        <w:bottom w:val="none" w:sz="0" w:space="0" w:color="auto"/>
                        <w:right w:val="none" w:sz="0" w:space="0" w:color="auto"/>
                      </w:divBdr>
                    </w:div>
                  </w:divsChild>
                </w:div>
                <w:div w:id="2135128577">
                  <w:marLeft w:val="0"/>
                  <w:marRight w:val="0"/>
                  <w:marTop w:val="0"/>
                  <w:marBottom w:val="0"/>
                  <w:divBdr>
                    <w:top w:val="none" w:sz="0" w:space="0" w:color="auto"/>
                    <w:left w:val="none" w:sz="0" w:space="0" w:color="auto"/>
                    <w:bottom w:val="none" w:sz="0" w:space="0" w:color="auto"/>
                    <w:right w:val="none" w:sz="0" w:space="0" w:color="auto"/>
                  </w:divBdr>
                  <w:divsChild>
                    <w:div w:id="612322186">
                      <w:marLeft w:val="0"/>
                      <w:marRight w:val="0"/>
                      <w:marTop w:val="0"/>
                      <w:marBottom w:val="0"/>
                      <w:divBdr>
                        <w:top w:val="none" w:sz="0" w:space="0" w:color="auto"/>
                        <w:left w:val="none" w:sz="0" w:space="0" w:color="auto"/>
                        <w:bottom w:val="none" w:sz="0" w:space="0" w:color="auto"/>
                        <w:right w:val="none" w:sz="0" w:space="0" w:color="auto"/>
                      </w:divBdr>
                    </w:div>
                  </w:divsChild>
                </w:div>
                <w:div w:id="1639845438">
                  <w:marLeft w:val="0"/>
                  <w:marRight w:val="0"/>
                  <w:marTop w:val="0"/>
                  <w:marBottom w:val="0"/>
                  <w:divBdr>
                    <w:top w:val="none" w:sz="0" w:space="0" w:color="auto"/>
                    <w:left w:val="none" w:sz="0" w:space="0" w:color="auto"/>
                    <w:bottom w:val="none" w:sz="0" w:space="0" w:color="auto"/>
                    <w:right w:val="none" w:sz="0" w:space="0" w:color="auto"/>
                  </w:divBdr>
                  <w:divsChild>
                    <w:div w:id="92356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844331">
          <w:marLeft w:val="0"/>
          <w:marRight w:val="0"/>
          <w:marTop w:val="0"/>
          <w:marBottom w:val="0"/>
          <w:divBdr>
            <w:top w:val="none" w:sz="0" w:space="0" w:color="auto"/>
            <w:left w:val="none" w:sz="0" w:space="0" w:color="auto"/>
            <w:bottom w:val="none" w:sz="0" w:space="0" w:color="auto"/>
            <w:right w:val="none" w:sz="0" w:space="0" w:color="auto"/>
          </w:divBdr>
        </w:div>
        <w:div w:id="19744007">
          <w:marLeft w:val="0"/>
          <w:marRight w:val="0"/>
          <w:marTop w:val="0"/>
          <w:marBottom w:val="0"/>
          <w:divBdr>
            <w:top w:val="none" w:sz="0" w:space="0" w:color="auto"/>
            <w:left w:val="none" w:sz="0" w:space="0" w:color="auto"/>
            <w:bottom w:val="none" w:sz="0" w:space="0" w:color="auto"/>
            <w:right w:val="none" w:sz="0" w:space="0" w:color="auto"/>
          </w:divBdr>
        </w:div>
      </w:divsChild>
    </w:div>
    <w:div w:id="872691775">
      <w:bodyDiv w:val="1"/>
      <w:marLeft w:val="0"/>
      <w:marRight w:val="0"/>
      <w:marTop w:val="0"/>
      <w:marBottom w:val="0"/>
      <w:divBdr>
        <w:top w:val="none" w:sz="0" w:space="0" w:color="auto"/>
        <w:left w:val="none" w:sz="0" w:space="0" w:color="auto"/>
        <w:bottom w:val="none" w:sz="0" w:space="0" w:color="auto"/>
        <w:right w:val="none" w:sz="0" w:space="0" w:color="auto"/>
      </w:divBdr>
      <w:divsChild>
        <w:div w:id="175820830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037199233">
      <w:bodyDiv w:val="1"/>
      <w:marLeft w:val="0"/>
      <w:marRight w:val="0"/>
      <w:marTop w:val="0"/>
      <w:marBottom w:val="0"/>
      <w:divBdr>
        <w:top w:val="none" w:sz="0" w:space="0" w:color="auto"/>
        <w:left w:val="none" w:sz="0" w:space="0" w:color="auto"/>
        <w:bottom w:val="none" w:sz="0" w:space="0" w:color="auto"/>
        <w:right w:val="none" w:sz="0" w:space="0" w:color="auto"/>
      </w:divBdr>
    </w:div>
    <w:div w:id="1196046255">
      <w:bodyDiv w:val="1"/>
      <w:marLeft w:val="0"/>
      <w:marRight w:val="0"/>
      <w:marTop w:val="0"/>
      <w:marBottom w:val="0"/>
      <w:divBdr>
        <w:top w:val="none" w:sz="0" w:space="0" w:color="auto"/>
        <w:left w:val="none" w:sz="0" w:space="0" w:color="auto"/>
        <w:bottom w:val="none" w:sz="0" w:space="0" w:color="auto"/>
        <w:right w:val="none" w:sz="0" w:space="0" w:color="auto"/>
      </w:divBdr>
    </w:div>
    <w:div w:id="1262378291">
      <w:bodyDiv w:val="1"/>
      <w:marLeft w:val="0"/>
      <w:marRight w:val="0"/>
      <w:marTop w:val="0"/>
      <w:marBottom w:val="0"/>
      <w:divBdr>
        <w:top w:val="none" w:sz="0" w:space="0" w:color="auto"/>
        <w:left w:val="none" w:sz="0" w:space="0" w:color="auto"/>
        <w:bottom w:val="none" w:sz="0" w:space="0" w:color="auto"/>
        <w:right w:val="none" w:sz="0" w:space="0" w:color="auto"/>
      </w:divBdr>
    </w:div>
    <w:div w:id="1269966520">
      <w:bodyDiv w:val="1"/>
      <w:marLeft w:val="0"/>
      <w:marRight w:val="0"/>
      <w:marTop w:val="0"/>
      <w:marBottom w:val="0"/>
      <w:divBdr>
        <w:top w:val="none" w:sz="0" w:space="0" w:color="auto"/>
        <w:left w:val="none" w:sz="0" w:space="0" w:color="auto"/>
        <w:bottom w:val="none" w:sz="0" w:space="0" w:color="auto"/>
        <w:right w:val="none" w:sz="0" w:space="0" w:color="auto"/>
      </w:divBdr>
    </w:div>
    <w:div w:id="1277984384">
      <w:bodyDiv w:val="1"/>
      <w:marLeft w:val="0"/>
      <w:marRight w:val="0"/>
      <w:marTop w:val="0"/>
      <w:marBottom w:val="0"/>
      <w:divBdr>
        <w:top w:val="none" w:sz="0" w:space="0" w:color="auto"/>
        <w:left w:val="none" w:sz="0" w:space="0" w:color="auto"/>
        <w:bottom w:val="none" w:sz="0" w:space="0" w:color="auto"/>
        <w:right w:val="none" w:sz="0" w:space="0" w:color="auto"/>
      </w:divBdr>
    </w:div>
    <w:div w:id="1291741692">
      <w:bodyDiv w:val="1"/>
      <w:marLeft w:val="0"/>
      <w:marRight w:val="0"/>
      <w:marTop w:val="0"/>
      <w:marBottom w:val="0"/>
      <w:divBdr>
        <w:top w:val="none" w:sz="0" w:space="0" w:color="auto"/>
        <w:left w:val="none" w:sz="0" w:space="0" w:color="auto"/>
        <w:bottom w:val="none" w:sz="0" w:space="0" w:color="auto"/>
        <w:right w:val="none" w:sz="0" w:space="0" w:color="auto"/>
      </w:divBdr>
    </w:div>
    <w:div w:id="1325283115">
      <w:bodyDiv w:val="1"/>
      <w:marLeft w:val="0"/>
      <w:marRight w:val="0"/>
      <w:marTop w:val="0"/>
      <w:marBottom w:val="0"/>
      <w:divBdr>
        <w:top w:val="none" w:sz="0" w:space="0" w:color="auto"/>
        <w:left w:val="none" w:sz="0" w:space="0" w:color="auto"/>
        <w:bottom w:val="none" w:sz="0" w:space="0" w:color="auto"/>
        <w:right w:val="none" w:sz="0" w:space="0" w:color="auto"/>
      </w:divBdr>
    </w:div>
    <w:div w:id="1431967710">
      <w:bodyDiv w:val="1"/>
      <w:marLeft w:val="0"/>
      <w:marRight w:val="0"/>
      <w:marTop w:val="0"/>
      <w:marBottom w:val="0"/>
      <w:divBdr>
        <w:top w:val="none" w:sz="0" w:space="0" w:color="auto"/>
        <w:left w:val="none" w:sz="0" w:space="0" w:color="auto"/>
        <w:bottom w:val="none" w:sz="0" w:space="0" w:color="auto"/>
        <w:right w:val="none" w:sz="0" w:space="0" w:color="auto"/>
      </w:divBdr>
    </w:div>
    <w:div w:id="1435125083">
      <w:bodyDiv w:val="1"/>
      <w:marLeft w:val="0"/>
      <w:marRight w:val="0"/>
      <w:marTop w:val="0"/>
      <w:marBottom w:val="0"/>
      <w:divBdr>
        <w:top w:val="none" w:sz="0" w:space="0" w:color="auto"/>
        <w:left w:val="none" w:sz="0" w:space="0" w:color="auto"/>
        <w:bottom w:val="none" w:sz="0" w:space="0" w:color="auto"/>
        <w:right w:val="none" w:sz="0" w:space="0" w:color="auto"/>
      </w:divBdr>
    </w:div>
    <w:div w:id="1591815653">
      <w:bodyDiv w:val="1"/>
      <w:marLeft w:val="0"/>
      <w:marRight w:val="0"/>
      <w:marTop w:val="0"/>
      <w:marBottom w:val="0"/>
      <w:divBdr>
        <w:top w:val="none" w:sz="0" w:space="0" w:color="auto"/>
        <w:left w:val="none" w:sz="0" w:space="0" w:color="auto"/>
        <w:bottom w:val="none" w:sz="0" w:space="0" w:color="auto"/>
        <w:right w:val="none" w:sz="0" w:space="0" w:color="auto"/>
      </w:divBdr>
    </w:div>
    <w:div w:id="1706951459">
      <w:bodyDiv w:val="1"/>
      <w:marLeft w:val="0"/>
      <w:marRight w:val="0"/>
      <w:marTop w:val="0"/>
      <w:marBottom w:val="0"/>
      <w:divBdr>
        <w:top w:val="none" w:sz="0" w:space="0" w:color="auto"/>
        <w:left w:val="none" w:sz="0" w:space="0" w:color="auto"/>
        <w:bottom w:val="none" w:sz="0" w:space="0" w:color="auto"/>
        <w:right w:val="none" w:sz="0" w:space="0" w:color="auto"/>
      </w:divBdr>
    </w:div>
    <w:div w:id="1745950396">
      <w:bodyDiv w:val="1"/>
      <w:marLeft w:val="0"/>
      <w:marRight w:val="0"/>
      <w:marTop w:val="0"/>
      <w:marBottom w:val="0"/>
      <w:divBdr>
        <w:top w:val="none" w:sz="0" w:space="0" w:color="auto"/>
        <w:left w:val="none" w:sz="0" w:space="0" w:color="auto"/>
        <w:bottom w:val="none" w:sz="0" w:space="0" w:color="auto"/>
        <w:right w:val="none" w:sz="0" w:space="0" w:color="auto"/>
      </w:divBdr>
    </w:div>
    <w:div w:id="1754165133">
      <w:bodyDiv w:val="1"/>
      <w:marLeft w:val="0"/>
      <w:marRight w:val="0"/>
      <w:marTop w:val="0"/>
      <w:marBottom w:val="0"/>
      <w:divBdr>
        <w:top w:val="none" w:sz="0" w:space="0" w:color="auto"/>
        <w:left w:val="none" w:sz="0" w:space="0" w:color="auto"/>
        <w:bottom w:val="none" w:sz="0" w:space="0" w:color="auto"/>
        <w:right w:val="none" w:sz="0" w:space="0" w:color="auto"/>
      </w:divBdr>
    </w:div>
    <w:div w:id="1819374847">
      <w:bodyDiv w:val="1"/>
      <w:marLeft w:val="0"/>
      <w:marRight w:val="0"/>
      <w:marTop w:val="0"/>
      <w:marBottom w:val="0"/>
      <w:divBdr>
        <w:top w:val="none" w:sz="0" w:space="0" w:color="auto"/>
        <w:left w:val="none" w:sz="0" w:space="0" w:color="auto"/>
        <w:bottom w:val="none" w:sz="0" w:space="0" w:color="auto"/>
        <w:right w:val="none" w:sz="0" w:space="0" w:color="auto"/>
      </w:divBdr>
    </w:div>
    <w:div w:id="1993411713">
      <w:bodyDiv w:val="1"/>
      <w:marLeft w:val="0"/>
      <w:marRight w:val="0"/>
      <w:marTop w:val="0"/>
      <w:marBottom w:val="0"/>
      <w:divBdr>
        <w:top w:val="none" w:sz="0" w:space="0" w:color="auto"/>
        <w:left w:val="none" w:sz="0" w:space="0" w:color="auto"/>
        <w:bottom w:val="none" w:sz="0" w:space="0" w:color="auto"/>
        <w:right w:val="none" w:sz="0" w:space="0" w:color="auto"/>
      </w:divBdr>
    </w:div>
    <w:div w:id="212791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Olivia</dc:creator>
  <cp:lastModifiedBy>Brandon-Friedman, David C</cp:lastModifiedBy>
  <cp:revision>4</cp:revision>
  <cp:lastPrinted>2020-07-14T05:35:00Z</cp:lastPrinted>
  <dcterms:created xsi:type="dcterms:W3CDTF">2021-08-31T13:56:00Z</dcterms:created>
  <dcterms:modified xsi:type="dcterms:W3CDTF">2021-09-02T15:06:00Z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2021-08-24T15:30:56Z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59d1423a-2053-4432-8df7-372b84275790</vt:lpwstr>
  </property>
  <property fmtid="{D5CDD505-2E9C-101B-9397-08002B2CF9AE}" pid="8" name="MSIP_Label_ea60d57e-af5b-4752-ac57-3e4f28ca11dc_ContentBits">
    <vt:lpwstr>0</vt:lpwstr>
  </property>
</Properties>
</file>